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GoBack"/>
      <w:bookmarkEnd w:id="0"/>
    </w:p>
    <w:p w:rsidR="0079440C" w:rsidRPr="008B7EBD" w:rsidRDefault="00010B1A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 xml:space="preserve">Новые документы в </w:t>
      </w:r>
      <w:r w:rsidR="00EE5ED2" w:rsidRPr="008B7EBD">
        <w:rPr>
          <w:rFonts w:ascii="Times New Roman" w:eastAsia="Times New Roman" w:hAnsi="Times New Roman" w:cs="Times New Roman"/>
          <w:b/>
          <w:lang w:eastAsia="zh-CN"/>
        </w:rPr>
        <w:t>строительных системах «</w:t>
      </w:r>
      <w:proofErr w:type="spellStart"/>
      <w:r w:rsidR="00EE5ED2" w:rsidRPr="008B7EBD">
        <w:rPr>
          <w:rFonts w:ascii="Times New Roman" w:eastAsia="Times New Roman" w:hAnsi="Times New Roman" w:cs="Times New Roman"/>
          <w:b/>
          <w:lang w:eastAsia="zh-CN"/>
        </w:rPr>
        <w:t>Техэксперт</w:t>
      </w:r>
      <w:proofErr w:type="spellEnd"/>
      <w:r w:rsidR="00EE5ED2" w:rsidRPr="008B7EBD">
        <w:rPr>
          <w:rFonts w:ascii="Times New Roman" w:eastAsia="Times New Roman" w:hAnsi="Times New Roman" w:cs="Times New Roman"/>
          <w:b/>
          <w:lang w:eastAsia="zh-CN"/>
        </w:rPr>
        <w:t xml:space="preserve">» за </w:t>
      </w:r>
      <w:r w:rsidR="00D7658C">
        <w:rPr>
          <w:rFonts w:ascii="Times New Roman" w:eastAsia="Times New Roman" w:hAnsi="Times New Roman" w:cs="Times New Roman"/>
          <w:b/>
          <w:lang w:eastAsia="zh-CN"/>
        </w:rPr>
        <w:t>май</w:t>
      </w:r>
      <w:r w:rsidR="0015764F">
        <w:rPr>
          <w:rFonts w:ascii="Times New Roman" w:eastAsia="Times New Roman" w:hAnsi="Times New Roman" w:cs="Times New Roman"/>
          <w:b/>
          <w:lang w:eastAsia="zh-CN"/>
        </w:rPr>
        <w:t xml:space="preserve"> 2023</w:t>
      </w:r>
    </w:p>
    <w:p w:rsidR="00EE5ED2" w:rsidRPr="008B7EBD" w:rsidRDefault="00EE5ED2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>СТРОЙЭКСПЕРТ. ПРОФЕССИОНАЛЬНЫЙ ВАРИАНТ</w:t>
      </w:r>
    </w:p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>Основы правового регулирования в строительстве</w:t>
      </w:r>
    </w:p>
    <w:p w:rsidR="00F12F57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7658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1301373570 0100010000001010000000000000000000000000FFFFFFFF#G0</w:t>
      </w:r>
      <w:r w:rsidRPr="00D765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5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</w:t>
      </w:r>
      <w:hyperlink r:id="rId8" w:tooltip="&quot;Об утверждении формы градостроительного плана земельного участка и порядка ее заполнения (с ...&quot; Приказ Министерства строительства и жилищно-коммунального хозяйства Российской Федерации от ... Статус: действующая редакция (действ. с 11.04.2023)" w:history="1">
        <w:r w:rsidRPr="00DE1DDA">
          <w:rPr>
            <w:rStyle w:val="a9"/>
            <w:rFonts w:ascii="Times New Roman" w:eastAsia="Arial Unicode MS" w:hAnsi="Times New Roman" w:cs="Times New Roman"/>
            <w:color w:val="0000AA"/>
          </w:rPr>
          <w:t>от 25 апреля 2017 г. N 741/</w:t>
        </w:r>
        <w:proofErr w:type="spellStart"/>
        <w:r w:rsidRPr="00DE1DDA">
          <w:rPr>
            <w:rStyle w:val="a9"/>
            <w:rFonts w:ascii="Times New Roman" w:eastAsia="Arial Unicode MS" w:hAnsi="Times New Roman" w:cs="Times New Roman"/>
            <w:color w:val="0000AA"/>
          </w:rPr>
          <w:t>пр</w:t>
        </w:r>
        <w:proofErr w:type="spellEnd"/>
      </w:hyperlink>
    </w:p>
    <w:p w:rsidR="00D7658C" w:rsidRPr="00F12F57" w:rsidRDefault="00F12F57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П</w:t>
      </w:r>
      <w:r w:rsidR="00D7658C" w:rsidRPr="00D765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риказ Министерства строительства и жилищно-коммунального хозяйства Российской Федерации </w:t>
      </w:r>
      <w:hyperlink r:id="rId9" w:tooltip="&quot;О внесении изменений в форму градостроительного плана земельного участка и порядок ее заполнения ...&quot;&#10;Приказ Министерства строительства и жилищно-коммунального хозяйства Российской Федерации от 04.04.2023 N 248/пр&#10;Статус: вступает в силу с 01.09.20" w:history="1">
        <w:r w:rsidR="00D7658C" w:rsidRPr="00DE1DDA">
          <w:rPr>
            <w:rStyle w:val="a9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от</w:t>
        </w:r>
        <w:r w:rsidR="00D7658C" w:rsidRPr="00DE1DDA">
          <w:rPr>
            <w:rStyle w:val="a9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04.04.2023 N 248/</w:t>
        </w:r>
        <w:proofErr w:type="spellStart"/>
        <w:r w:rsidR="00D7658C" w:rsidRPr="00DE1DDA">
          <w:rPr>
            <w:rStyle w:val="a9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пр</w:t>
        </w:r>
        <w:proofErr w:type="spellEnd"/>
      </w:hyperlink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7658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1301439561 0100010000001010000000000000000000000000FFFFFFFF#G0</w:t>
      </w:r>
      <w:r w:rsidRPr="00D765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5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 утверждении Правил формирования единого реестра требований технических регламентов, санитарно-эпидемиологических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объекта, лицензионных т</w:t>
      </w:r>
      <w:r w:rsidR="00F12F57">
        <w:rPr>
          <w:rFonts w:ascii="Times New Roman" w:eastAsia="Arial Unicode MS" w:hAnsi="Times New Roman" w:cs="Times New Roman"/>
          <w:color w:val="000000"/>
          <w:sz w:val="24"/>
          <w:szCs w:val="24"/>
        </w:rPr>
        <w:t>ребований,</w:t>
      </w:r>
      <w:r w:rsidRPr="00D765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посредством соблюдения которых обеспечивается безопасность зданий и сооружений, а также связанных с требованиями к зданиям и сооружениям процессов проектирования (включая изыскания), строительства, монтажа, наладки, эксплуатации и утилизации (сноса), подлежащих применению на территориях Донецкой Народной Республики, Луганской Народной Республики, Запорожской области и Херсонской области</w:t>
      </w: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  <w:r w:rsidRPr="00D765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1" w:tooltip="&quot;Об утверждении Правил формирования единого реестра требований технических регламентов ...&quot;&#10;Постановление Правительства РФ от 26.04.2023 N 663&#10;Статус: действует с 06.05.2023" w:history="1">
        <w:r w:rsidRPr="00DE1DD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от</w:t>
        </w:r>
        <w:r w:rsidRPr="00DE1DD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26.04.2023 N 663</w:t>
        </w:r>
      </w:hyperlink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7658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1301471256 0100010000001010000000000000000000000000FFFFFFFF#G0</w:t>
      </w:r>
      <w:r w:rsidRPr="00D765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5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 утверждении Положения о федеральной государственной информационной системе ведения Единого государственного реестра недвижимости и о внесении изменения в пункт 3 Правил информационного взаимодействия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</w:t>
      </w: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  <w:r w:rsidRPr="00D765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2" w:tooltip="&quot;Об утверждении Положения о федеральной государственной информационной системе ведения Единого ...&quot;&#10;Постановление Правительства РФ от 29.04.2023 N 683&#10;Статус: действует с 11.05.2023" w:history="1">
        <w:r w:rsidRPr="00DE1DD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от</w:t>
        </w:r>
        <w:r w:rsidRPr="00DE1DD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29.04.2023 N 683</w:t>
        </w:r>
      </w:hyperlink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7658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1301503071 0100010000001010000000000000000000000000FFFFFFFF#G0</w:t>
      </w:r>
      <w:r w:rsidRPr="00D765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5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внесении изменений в 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5_2 </w:t>
      </w:r>
      <w:hyperlink r:id="rId13" w:tooltip="&quot;Градостроительный кодекс Российской Федерации (с изменениями на 28 апреля 2023 года)&quot;&#10;Кодекс РФ от 29.12.2004 N 190-ФЗ&#10;Статус: действующая редакция (действ. с 09.05.2023)" w:history="1">
        <w:r w:rsidRPr="00DE1DD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Градостроительного</w:t>
        </w:r>
        <w:r w:rsidRPr="00DE1DD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</w:t>
        </w:r>
        <w:r w:rsidRPr="00DE1DD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кодекса</w:t>
        </w:r>
        <w:r w:rsidRPr="00DE1DD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</w:t>
        </w:r>
        <w:r w:rsidR="00F12F57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Р</w:t>
        </w:r>
        <w:r w:rsidR="00F12F57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>о</w:t>
        </w:r>
        <w:r w:rsidRPr="00DE1DD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ссийской</w:t>
        </w:r>
        <w:r w:rsidRPr="00DE1DD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</w:t>
        </w:r>
        <w:r w:rsidRPr="00DE1DD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Федерации</w:t>
        </w:r>
      </w:hyperlink>
      <w:r w:rsidRPr="00D765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мероприятий при реализации проекта по строительству объекта капитального строительства</w:t>
      </w: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D765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4" w:tooltip="&quot;О внесении изменений в исчерпывающий перечень документов, сведений, материалов, согласований ...&quot;&#10;Постановление Правительства РФ от 30.04.2023 N 689&#10;Статус: действует с 06.05.2023" w:history="1">
        <w:r w:rsidRPr="00DE1DD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от</w:t>
        </w:r>
        <w:r w:rsidRPr="00DE1DD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30.04.2023 N 689</w:t>
        </w:r>
      </w:hyperlink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7658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#E#E#E#E#E</w:t>
      </w: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7658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1301505050 0100010000001010000000000000000000000000FFFFFFFF#G0</w:t>
      </w:r>
      <w:r w:rsidRPr="00D765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5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 утверждении критериев отнесения строений и сооружений к строениям и сооружениям вспомогательного использования</w:t>
      </w: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D765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5" w:tooltip="&quot;Об утверждении критериев отнесения строений и сооружений к строениям и сооружениям вспомогательного использования&quot;&#10;Постановление Правительства РФ от 04.05.2023 N 703&#10;Статус: вступает в силу с 01.09.2023" w:history="1">
        <w:r w:rsidRPr="00DE1DDA">
          <w:rPr>
            <w:rStyle w:val="a9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от</w:t>
        </w:r>
        <w:r w:rsidRPr="00DE1DDA">
          <w:rPr>
            <w:rStyle w:val="a9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04.05.2023 N 703</w:t>
        </w:r>
      </w:hyperlink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7658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lastRenderedPageBreak/>
        <w:t>#E#E#E#E#E</w:t>
      </w: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7658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1301549313 0100010000001010000000000000000000000000FFFFFFFF#G0</w:t>
      </w:r>
      <w:r w:rsidRPr="00D765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5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 утверждении Положения о порядке экспертного сопровождения результатов инженерных изысканий и (или) разделов проектной документации объекта капитального строительства,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</w:t>
      </w: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  <w:r w:rsidRPr="00D765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6" w:tooltip="&quot;Об утверждении Положения о порядке экспертного сопровождения результатов инженерных изысканий и (или) ...&quot;&#10;Постановление Правительства РФ от 06.05.2023 N 717&#10;Статус: действует с 01.09.2023" w:history="1">
        <w:r w:rsidRPr="00DE1DDA">
          <w:rPr>
            <w:rStyle w:val="a9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от</w:t>
        </w:r>
        <w:r w:rsidRPr="00DE1DDA">
          <w:rPr>
            <w:rStyle w:val="a9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06.05.2023 N 717</w:t>
        </w:r>
      </w:hyperlink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7658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1301574525 0100010000001010000000000000000000000000FFFFFFFF#G0</w:t>
      </w:r>
      <w:r w:rsidRPr="00D7658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5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требованиях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 </w:t>
      </w: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D765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Письмо Министерства строительства и жилищно-коммунального хозяйства Российской Федерации </w:t>
      </w:r>
      <w:hyperlink r:id="rId17" w:tooltip="&quot;О требованиях к формату электронных документов, представляемых для проведения государственной экспертизы проектной ...&quot;&#10;Письмо Министерства строительства и жилищно-коммунального хозяйства Российской Федерации от 05.05.2023 N 25724-ИФ/00" w:history="1">
        <w:r w:rsidRPr="00DE1DD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от</w:t>
        </w:r>
        <w:r w:rsidRPr="00DE1DD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05.05.2023 N 25724-</w:t>
        </w:r>
        <w:r w:rsidRPr="00DE1DDA">
          <w:rPr>
            <w:rStyle w:val="a9"/>
            <w:rFonts w:ascii="Times New Roman" w:eastAsia="Arial Unicode MS" w:hAnsi="Times New Roman" w:cs="Times New Roman" w:hint="eastAsia"/>
            <w:color w:val="0000AA"/>
            <w:sz w:val="24"/>
            <w:szCs w:val="24"/>
          </w:rPr>
          <w:t>ИФ</w:t>
        </w:r>
        <w:r w:rsidRPr="00DE1DDA">
          <w:rPr>
            <w:rStyle w:val="a9"/>
            <w:rFonts w:ascii="Times New Roman" w:eastAsia="Arial Unicode MS" w:hAnsi="Times New Roman" w:cs="Times New Roman"/>
            <w:color w:val="0000AA"/>
            <w:sz w:val="24"/>
            <w:szCs w:val="24"/>
          </w:rPr>
          <w:t>/00</w:t>
        </w:r>
      </w:hyperlink>
    </w:p>
    <w:p w:rsidR="004A13B6" w:rsidRPr="008B7EBD" w:rsidRDefault="004A13B6" w:rsidP="00CF4F02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9440C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>Строительное производство и проектирование (технические нормы, правила, стандарты)</w:t>
      </w:r>
    </w:p>
    <w:p w:rsidR="000312D1" w:rsidRPr="008B7EBD" w:rsidRDefault="000312D1" w:rsidP="00D7658C">
      <w:pPr>
        <w:tabs>
          <w:tab w:val="left" w:pos="993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D7658C" w:rsidRPr="00343AE7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343AE7">
        <w:rPr>
          <w:rFonts w:ascii="Times New Roman" w:eastAsia="Arial Unicode MS" w:hAnsi="Times New Roman" w:cs="Times New Roman"/>
          <w:vanish/>
          <w:color w:val="000000"/>
        </w:rPr>
        <w:t>#P 3 0 1 3 1301395841 1301395844 1301396053 0100010000001010000000000000000000000000FFFFFFFF#G0</w:t>
      </w:r>
      <w:r w:rsidRPr="00343AE7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AE7">
        <w:rPr>
          <w:rFonts w:ascii="Times New Roman" w:eastAsia="Arial Unicode MS" w:hAnsi="Times New Roman" w:cs="Times New Roman"/>
          <w:color w:val="000000"/>
        </w:rPr>
        <w:t xml:space="preserve"> </w:t>
      </w:r>
      <w:hyperlink r:id="rId18" w:tooltip="&quot;ГОСТ Р 70723-2023 Блоки оконные и дверные. Калориметрический метод определения коэффициента теплопередачи&quot;&#10;(утв. приказом Росстандарта от 12.04.2023 N 226-ст)&#10;Применяется с 01.12.2023&#10;Статус: вступает в силу с 01.12.2023" w:history="1">
        <w:r w:rsidRPr="00DE1DDA">
          <w:rPr>
            <w:rStyle w:val="a9"/>
            <w:rFonts w:ascii="Times New Roman" w:eastAsia="Arial Unicode MS" w:hAnsi="Times New Roman" w:cs="Times New Roman" w:hint="eastAsia"/>
            <w:color w:val="E48B00"/>
          </w:rPr>
          <w:t>ГОСТ</w:t>
        </w:r>
        <w:r w:rsidRPr="00DE1DDA">
          <w:rPr>
            <w:rStyle w:val="a9"/>
            <w:rFonts w:ascii="Times New Roman" w:eastAsia="Arial Unicode MS" w:hAnsi="Times New Roman" w:cs="Times New Roman"/>
            <w:color w:val="E48B00"/>
          </w:rPr>
          <w:t xml:space="preserve"> </w:t>
        </w:r>
        <w:r w:rsidRPr="00DE1DDA">
          <w:rPr>
            <w:rStyle w:val="a9"/>
            <w:rFonts w:ascii="Times New Roman" w:eastAsia="Arial Unicode MS" w:hAnsi="Times New Roman" w:cs="Times New Roman" w:hint="eastAsia"/>
            <w:color w:val="E48B00"/>
          </w:rPr>
          <w:t>Р</w:t>
        </w:r>
        <w:r w:rsidRPr="00DE1DDA">
          <w:rPr>
            <w:rStyle w:val="a9"/>
            <w:rFonts w:ascii="Times New Roman" w:eastAsia="Arial Unicode MS" w:hAnsi="Times New Roman" w:cs="Times New Roman"/>
            <w:color w:val="E48B00"/>
          </w:rPr>
          <w:t xml:space="preserve"> 70723-2023</w:t>
        </w:r>
      </w:hyperlink>
      <w:r w:rsidRPr="00343AE7">
        <w:rPr>
          <w:rFonts w:ascii="Times New Roman" w:eastAsia="Arial Unicode MS" w:hAnsi="Times New Roman" w:cs="Times New Roman"/>
          <w:color w:val="000000"/>
        </w:rPr>
        <w:t xml:space="preserve"> Блоки оконные и дверные. Калориметрический метод определения коэффициента теплопередачи</w:t>
      </w:r>
    </w:p>
    <w:p w:rsidR="00D7658C" w:rsidRPr="00343AE7" w:rsidRDefault="004960A0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hyperlink r:id="rId19" w:tooltip="&quot;ГОСТ Р 70723-2023 Блоки оконные и дверные. Калориметрический метод определения коэффициента теплопередачи&quot;&#10;(утв. приказом Росстандарта от 12.04.2023 N 226-ст)&#10;Применяется с 01.12.2023&#10;Статус: вступает в силу с 01.12.2023" w:history="1">
        <w:r w:rsidR="00D7658C" w:rsidRPr="00DE1DDA">
          <w:rPr>
            <w:rStyle w:val="a9"/>
            <w:rFonts w:ascii="Times New Roman" w:eastAsia="Arial Unicode MS" w:hAnsi="Times New Roman" w:cs="Times New Roman" w:hint="eastAsia"/>
            <w:color w:val="E48B00"/>
          </w:rPr>
          <w:t>ГОСТ</w:t>
        </w:r>
        <w:r w:rsidR="00D7658C" w:rsidRPr="00DE1DDA">
          <w:rPr>
            <w:rStyle w:val="a9"/>
            <w:rFonts w:ascii="Times New Roman" w:eastAsia="Arial Unicode MS" w:hAnsi="Times New Roman" w:cs="Times New Roman"/>
            <w:color w:val="E48B00"/>
          </w:rPr>
          <w:t xml:space="preserve"> </w:t>
        </w:r>
        <w:r w:rsidR="00D7658C" w:rsidRPr="00DE1DDA">
          <w:rPr>
            <w:rStyle w:val="a9"/>
            <w:rFonts w:ascii="Times New Roman" w:eastAsia="Arial Unicode MS" w:hAnsi="Times New Roman" w:cs="Times New Roman" w:hint="eastAsia"/>
            <w:color w:val="E48B00"/>
          </w:rPr>
          <w:t>Р</w:t>
        </w:r>
        <w:r w:rsidR="00D7658C" w:rsidRPr="00DE1DDA">
          <w:rPr>
            <w:rStyle w:val="a9"/>
            <w:rFonts w:ascii="Times New Roman" w:eastAsia="Arial Unicode MS" w:hAnsi="Times New Roman" w:cs="Times New Roman"/>
            <w:color w:val="E48B00"/>
          </w:rPr>
          <w:t xml:space="preserve"> </w:t>
        </w:r>
        <w:r w:rsidR="00D7658C" w:rsidRPr="00DE1DDA">
          <w:rPr>
            <w:rStyle w:val="a9"/>
            <w:rFonts w:ascii="Times New Roman" w:eastAsia="Arial Unicode MS" w:hAnsi="Times New Roman" w:cs="Times New Roman" w:hint="eastAsia"/>
            <w:color w:val="E48B00"/>
          </w:rPr>
          <w:t>от</w:t>
        </w:r>
        <w:r w:rsidR="00D7658C" w:rsidRPr="00DE1DDA">
          <w:rPr>
            <w:rStyle w:val="a9"/>
            <w:rFonts w:ascii="Times New Roman" w:eastAsia="Arial Unicode MS" w:hAnsi="Times New Roman" w:cs="Times New Roman"/>
            <w:color w:val="E48B00"/>
          </w:rPr>
          <w:t xml:space="preserve"> 12.04.2023 N 70723-2023</w:t>
        </w:r>
      </w:hyperlink>
    </w:p>
    <w:p w:rsidR="00D7658C" w:rsidRPr="00343AE7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vertAlign w:val="subscript"/>
        </w:rPr>
      </w:pPr>
    </w:p>
    <w:p w:rsidR="00D7658C" w:rsidRPr="00343AE7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343AE7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AE7">
        <w:rPr>
          <w:rFonts w:ascii="Times New Roman" w:eastAsia="Arial Unicode MS" w:hAnsi="Times New Roman" w:cs="Times New Roman"/>
          <w:color w:val="000000"/>
        </w:rPr>
        <w:t xml:space="preserve"> </w:t>
      </w:r>
      <w:hyperlink r:id="rId20" w:tooltip="&quot;ГОСТ Р 70726-2023 Модульные бассейны для плавания. Общие технические условия&quot;&#10;(утв. приказом Росстандарта от 17.04.2023 N 233-ст)&#10;Применяется с 01.09.2023&#10;Статус: вступает в силу с 01.09.2023" w:history="1">
        <w:r w:rsidRPr="00DE1DDA">
          <w:rPr>
            <w:rStyle w:val="a9"/>
            <w:rFonts w:ascii="Times New Roman" w:eastAsia="Arial Unicode MS" w:hAnsi="Times New Roman" w:cs="Times New Roman" w:hint="eastAsia"/>
            <w:color w:val="E48B00"/>
          </w:rPr>
          <w:t>ГОСТ</w:t>
        </w:r>
        <w:r w:rsidRPr="00DE1DDA">
          <w:rPr>
            <w:rStyle w:val="a9"/>
            <w:rFonts w:ascii="Times New Roman" w:eastAsia="Arial Unicode MS" w:hAnsi="Times New Roman" w:cs="Times New Roman"/>
            <w:color w:val="E48B00"/>
          </w:rPr>
          <w:t xml:space="preserve"> </w:t>
        </w:r>
        <w:r w:rsidRPr="00DE1DDA">
          <w:rPr>
            <w:rStyle w:val="a9"/>
            <w:rFonts w:ascii="Times New Roman" w:eastAsia="Arial Unicode MS" w:hAnsi="Times New Roman" w:cs="Times New Roman" w:hint="eastAsia"/>
            <w:color w:val="E48B00"/>
          </w:rPr>
          <w:t>Р</w:t>
        </w:r>
        <w:r w:rsidRPr="00DE1DDA">
          <w:rPr>
            <w:rStyle w:val="a9"/>
            <w:rFonts w:ascii="Times New Roman" w:eastAsia="Arial Unicode MS" w:hAnsi="Times New Roman" w:cs="Times New Roman"/>
            <w:color w:val="E48B00"/>
          </w:rPr>
          <w:t xml:space="preserve"> 70726-2023</w:t>
        </w:r>
      </w:hyperlink>
      <w:r w:rsidRPr="00343AE7">
        <w:rPr>
          <w:rFonts w:ascii="Times New Roman" w:eastAsia="Arial Unicode MS" w:hAnsi="Times New Roman" w:cs="Times New Roman"/>
          <w:color w:val="000000"/>
        </w:rPr>
        <w:t xml:space="preserve"> Модульные бассейны для плавания. Общие технические условия</w:t>
      </w:r>
    </w:p>
    <w:p w:rsidR="00D7658C" w:rsidRPr="00343AE7" w:rsidRDefault="004960A0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perscript"/>
        </w:rPr>
      </w:pPr>
      <w:hyperlink r:id="rId21" w:tooltip="&quot;ГОСТ Р 70726-2023 Модульные бассейны для плавания. Общие технические условия&quot;&#10;(утв. приказом Росстандарта от 17.04.2023 N 233-ст)&#10;Применяется с 01.09.2023&#10;Статус: вступает в силу с 01.09.2023" w:history="1">
        <w:r w:rsidR="00D7658C" w:rsidRPr="00DE1DDA">
          <w:rPr>
            <w:rStyle w:val="a9"/>
            <w:rFonts w:ascii="Times New Roman" w:eastAsia="Arial Unicode MS" w:hAnsi="Times New Roman" w:cs="Times New Roman" w:hint="eastAsia"/>
            <w:color w:val="E48B00"/>
          </w:rPr>
          <w:t>ГОСТ</w:t>
        </w:r>
        <w:r w:rsidR="00D7658C" w:rsidRPr="00DE1DDA">
          <w:rPr>
            <w:rStyle w:val="a9"/>
            <w:rFonts w:ascii="Times New Roman" w:eastAsia="Arial Unicode MS" w:hAnsi="Times New Roman" w:cs="Times New Roman"/>
            <w:color w:val="E48B00"/>
          </w:rPr>
          <w:t xml:space="preserve"> </w:t>
        </w:r>
        <w:r w:rsidR="00D7658C" w:rsidRPr="00DE1DDA">
          <w:rPr>
            <w:rStyle w:val="a9"/>
            <w:rFonts w:ascii="Times New Roman" w:eastAsia="Arial Unicode MS" w:hAnsi="Times New Roman" w:cs="Times New Roman" w:hint="eastAsia"/>
            <w:color w:val="E48B00"/>
          </w:rPr>
          <w:t>Р</w:t>
        </w:r>
        <w:r w:rsidR="00D7658C" w:rsidRPr="00DE1DDA">
          <w:rPr>
            <w:rStyle w:val="a9"/>
            <w:rFonts w:ascii="Times New Roman" w:eastAsia="Arial Unicode MS" w:hAnsi="Times New Roman" w:cs="Times New Roman"/>
            <w:color w:val="E48B00"/>
          </w:rPr>
          <w:t xml:space="preserve"> </w:t>
        </w:r>
        <w:r w:rsidR="00D7658C" w:rsidRPr="00DE1DDA">
          <w:rPr>
            <w:rStyle w:val="a9"/>
            <w:rFonts w:ascii="Times New Roman" w:eastAsia="Arial Unicode MS" w:hAnsi="Times New Roman" w:cs="Times New Roman" w:hint="eastAsia"/>
            <w:color w:val="E48B00"/>
          </w:rPr>
          <w:t>от</w:t>
        </w:r>
        <w:r w:rsidR="00D7658C" w:rsidRPr="00DE1DDA">
          <w:rPr>
            <w:rStyle w:val="a9"/>
            <w:rFonts w:ascii="Times New Roman" w:eastAsia="Arial Unicode MS" w:hAnsi="Times New Roman" w:cs="Times New Roman"/>
            <w:color w:val="E48B00"/>
          </w:rPr>
          <w:t xml:space="preserve"> 17.04.2023 N 70726-2023</w:t>
        </w:r>
      </w:hyperlink>
    </w:p>
    <w:p w:rsidR="00D7658C" w:rsidRPr="00343AE7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vertAlign w:val="superscript"/>
        </w:rPr>
      </w:pPr>
    </w:p>
    <w:p w:rsidR="00D7658C" w:rsidRPr="00343AE7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343AE7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AE7">
        <w:rPr>
          <w:rFonts w:ascii="Times New Roman" w:eastAsia="Arial Unicode MS" w:hAnsi="Times New Roman" w:cs="Times New Roman"/>
          <w:color w:val="000000"/>
        </w:rPr>
        <w:t xml:space="preserve"> </w:t>
      </w:r>
      <w:hyperlink r:id="rId22" w:tooltip="&quot;ГОСТ 33173.2-2023 Краны грузоподъемные. Кабины. Часть 2. Краны стреловые самоходные&quot;&#10;(утв. приказом Росстандарта от 17.04.2023 N 235-ст)&#10;Применяется с 01.01.2024. Заменяет ГОСТ 33173.2-2014&#10;Статус: вступает в силу с 01.01.2024" w:history="1">
        <w:r w:rsidRPr="00DE1DDA">
          <w:rPr>
            <w:rStyle w:val="a9"/>
            <w:rFonts w:ascii="Times New Roman" w:eastAsia="Arial Unicode MS" w:hAnsi="Times New Roman" w:cs="Times New Roman" w:hint="eastAsia"/>
            <w:color w:val="E48B00"/>
          </w:rPr>
          <w:t>ГОСТ</w:t>
        </w:r>
        <w:r w:rsidRPr="00DE1DDA">
          <w:rPr>
            <w:rStyle w:val="a9"/>
            <w:rFonts w:ascii="Times New Roman" w:eastAsia="Arial Unicode MS" w:hAnsi="Times New Roman" w:cs="Times New Roman"/>
            <w:color w:val="E48B00"/>
          </w:rPr>
          <w:t xml:space="preserve"> 33173.2-2023</w:t>
        </w:r>
      </w:hyperlink>
      <w:r w:rsidRPr="00343AE7">
        <w:rPr>
          <w:rFonts w:ascii="Times New Roman" w:eastAsia="Arial Unicode MS" w:hAnsi="Times New Roman" w:cs="Times New Roman"/>
          <w:color w:val="000000"/>
        </w:rPr>
        <w:t xml:space="preserve"> Краны грузоподъемные. Кабины. Часть 2. Краны стреловые самоходные</w:t>
      </w:r>
    </w:p>
    <w:p w:rsidR="00D7658C" w:rsidRPr="00343AE7" w:rsidRDefault="004960A0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hyperlink r:id="rId23" w:tooltip="&quot;ГОСТ 33173.2-2023 Краны грузоподъемные. Кабины. Часть 2. Краны стреловые самоходные&quot;&#10;(утв. приказом Росстандарта от 17.04.2023 N 235-ст)&#10;Применяется с 01.01.2024. Заменяет ГОСТ 33173.2-2014&#10;Статус: вступает в силу с 01.01.2024" w:history="1">
        <w:r w:rsidR="00D7658C" w:rsidRPr="00DE1DDA">
          <w:rPr>
            <w:rStyle w:val="a9"/>
            <w:rFonts w:ascii="Times New Roman" w:eastAsia="Arial Unicode MS" w:hAnsi="Times New Roman" w:cs="Times New Roman" w:hint="eastAsia"/>
            <w:color w:val="E48B00"/>
          </w:rPr>
          <w:t>ГОСТ</w:t>
        </w:r>
        <w:r w:rsidR="00D7658C" w:rsidRPr="00DE1DDA">
          <w:rPr>
            <w:rStyle w:val="a9"/>
            <w:rFonts w:ascii="Times New Roman" w:eastAsia="Arial Unicode MS" w:hAnsi="Times New Roman" w:cs="Times New Roman"/>
            <w:color w:val="E48B00"/>
          </w:rPr>
          <w:t xml:space="preserve"> </w:t>
        </w:r>
        <w:r w:rsidR="00D7658C" w:rsidRPr="00DE1DDA">
          <w:rPr>
            <w:rStyle w:val="a9"/>
            <w:rFonts w:ascii="Times New Roman" w:eastAsia="Arial Unicode MS" w:hAnsi="Times New Roman" w:cs="Times New Roman" w:hint="eastAsia"/>
            <w:color w:val="E48B00"/>
          </w:rPr>
          <w:t>от</w:t>
        </w:r>
        <w:r w:rsidR="00D7658C" w:rsidRPr="00DE1DDA">
          <w:rPr>
            <w:rStyle w:val="a9"/>
            <w:rFonts w:ascii="Times New Roman" w:eastAsia="Arial Unicode MS" w:hAnsi="Times New Roman" w:cs="Times New Roman"/>
            <w:color w:val="E48B00"/>
          </w:rPr>
          <w:t xml:space="preserve"> 17.04.2023 N 33173.2-2023</w:t>
        </w:r>
      </w:hyperlink>
    </w:p>
    <w:p w:rsidR="00D7658C" w:rsidRPr="00343AE7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vertAlign w:val="subscript"/>
        </w:rPr>
      </w:pPr>
    </w:p>
    <w:p w:rsidR="00D7658C" w:rsidRPr="00343AE7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343AE7">
        <w:rPr>
          <w:rFonts w:ascii="Times New Roman" w:eastAsia="Arial Unicode MS" w:hAnsi="Times New Roman" w:cs="Times New Roman"/>
          <w:vanish/>
          <w:color w:val="000000"/>
        </w:rPr>
        <w:t>#P 3 0 1 1 1301396506 0100010000001010000000000000000000000000FFFFFFFF#G0</w:t>
      </w:r>
      <w:r w:rsidRPr="00343AE7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AE7">
        <w:rPr>
          <w:rFonts w:ascii="Times New Roman" w:eastAsia="Arial Unicode MS" w:hAnsi="Times New Roman" w:cs="Times New Roman"/>
          <w:color w:val="000000"/>
        </w:rPr>
        <w:t xml:space="preserve"> </w:t>
      </w:r>
      <w:hyperlink r:id="rId24" w:tooltip="&quot;ГОСТ ISO 10893-2-2023 Трубы стальные бесшовные и сварные. Часть 2. Автоматизированный контроль ...&quot;&#10;(утв. приказом Росстандарта от 19.04.2023 N 253-ст)&#10;Применяется с 01.10.2023. Заменяет ГОСТ Р ИСО 10893-2-2016&#10;Статус: вступает в силу с 01.10.2023" w:history="1">
        <w:r w:rsidRPr="00DE1DDA">
          <w:rPr>
            <w:rStyle w:val="a9"/>
            <w:rFonts w:ascii="Times New Roman" w:eastAsia="Arial Unicode MS" w:hAnsi="Times New Roman" w:cs="Times New Roman" w:hint="eastAsia"/>
            <w:color w:val="E48B00"/>
          </w:rPr>
          <w:t>ГОСТ</w:t>
        </w:r>
        <w:r w:rsidRPr="00DE1DDA">
          <w:rPr>
            <w:rStyle w:val="a9"/>
            <w:rFonts w:ascii="Times New Roman" w:eastAsia="Arial Unicode MS" w:hAnsi="Times New Roman" w:cs="Times New Roman"/>
            <w:color w:val="E48B00"/>
          </w:rPr>
          <w:t xml:space="preserve"> ISO 10893-2-2023</w:t>
        </w:r>
      </w:hyperlink>
      <w:r w:rsidRPr="00343AE7">
        <w:rPr>
          <w:rFonts w:ascii="Times New Roman" w:eastAsia="Arial Unicode MS" w:hAnsi="Times New Roman" w:cs="Times New Roman"/>
          <w:color w:val="000000"/>
        </w:rPr>
        <w:t xml:space="preserve"> Трубы стальные бесшовные и сварные. Часть 2. Автоматизированный контроль </w:t>
      </w:r>
      <w:proofErr w:type="spellStart"/>
      <w:r w:rsidRPr="00343AE7">
        <w:rPr>
          <w:rFonts w:ascii="Times New Roman" w:eastAsia="Arial Unicode MS" w:hAnsi="Times New Roman" w:cs="Times New Roman"/>
          <w:color w:val="000000"/>
        </w:rPr>
        <w:t>вихретоковым</w:t>
      </w:r>
      <w:proofErr w:type="spellEnd"/>
      <w:r w:rsidRPr="00343AE7">
        <w:rPr>
          <w:rFonts w:ascii="Times New Roman" w:eastAsia="Arial Unicode MS" w:hAnsi="Times New Roman" w:cs="Times New Roman"/>
          <w:color w:val="000000"/>
        </w:rPr>
        <w:t xml:space="preserve"> методом для обнаружения дефектов</w:t>
      </w:r>
    </w:p>
    <w:p w:rsidR="00D7658C" w:rsidRPr="00343AE7" w:rsidRDefault="004960A0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hyperlink r:id="rId25" w:tooltip="&quot;ГОСТ ISO 10893-2-2023 Трубы стальные бесшовные и сварные. Часть 2. Автоматизированный контроль ...&quot;&#10;(утв. приказом Росстандарта от 19.04.2023 N 253-ст)&#10;Применяется с 01.10.2023. Заменяет ГОСТ Р ИСО 10893-2-2016&#10;Статус: вступает в силу с 01.10.2023" w:history="1">
        <w:r w:rsidR="00D7658C" w:rsidRPr="00DE1DDA">
          <w:rPr>
            <w:rStyle w:val="a9"/>
            <w:rFonts w:ascii="Times New Roman" w:eastAsia="Arial Unicode MS" w:hAnsi="Times New Roman" w:cs="Times New Roman" w:hint="eastAsia"/>
            <w:color w:val="E48B00"/>
          </w:rPr>
          <w:t>ГОСТ</w:t>
        </w:r>
        <w:r w:rsidR="00D7658C" w:rsidRPr="00DE1DDA">
          <w:rPr>
            <w:rStyle w:val="a9"/>
            <w:rFonts w:ascii="Times New Roman" w:eastAsia="Arial Unicode MS" w:hAnsi="Times New Roman" w:cs="Times New Roman"/>
            <w:color w:val="E48B00"/>
          </w:rPr>
          <w:t xml:space="preserve"> </w:t>
        </w:r>
        <w:r w:rsidR="00D7658C" w:rsidRPr="00DE1DDA">
          <w:rPr>
            <w:rStyle w:val="a9"/>
            <w:rFonts w:ascii="Times New Roman" w:eastAsia="Arial Unicode MS" w:hAnsi="Times New Roman" w:cs="Times New Roman" w:hint="eastAsia"/>
            <w:color w:val="E48B00"/>
          </w:rPr>
          <w:t>от</w:t>
        </w:r>
        <w:r w:rsidR="00D7658C" w:rsidRPr="00DE1DDA">
          <w:rPr>
            <w:rStyle w:val="a9"/>
            <w:rFonts w:ascii="Times New Roman" w:eastAsia="Arial Unicode MS" w:hAnsi="Times New Roman" w:cs="Times New Roman"/>
            <w:color w:val="E48B00"/>
          </w:rPr>
          <w:t xml:space="preserve"> 19.04.2023 N ISO 10893-2-2023</w:t>
        </w:r>
      </w:hyperlink>
    </w:p>
    <w:p w:rsidR="00D7658C" w:rsidRPr="00343AE7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vertAlign w:val="superscript"/>
        </w:rPr>
      </w:pPr>
      <w:r w:rsidRPr="00343AE7">
        <w:rPr>
          <w:rFonts w:ascii="Times New Roman" w:eastAsia="Arial Unicode MS" w:hAnsi="Times New Roman" w:cs="Times New Roman"/>
          <w:i/>
          <w:iCs/>
          <w:vanish/>
          <w:color w:val="000000"/>
          <w:vertAlign w:val="subscript"/>
        </w:rPr>
        <w:t>#E#E#E</w:t>
      </w:r>
      <w:r w:rsidRPr="00343AE7">
        <w:rPr>
          <w:rFonts w:ascii="Times New Roman" w:eastAsia="Arial Unicode MS" w:hAnsi="Times New Roman" w:cs="Times New Roman"/>
          <w:i/>
          <w:iCs/>
          <w:vanish/>
          <w:color w:val="000000"/>
        </w:rPr>
        <w:t>#E</w:t>
      </w:r>
      <w:r w:rsidRPr="00343AE7">
        <w:rPr>
          <w:rFonts w:ascii="Times New Roman" w:eastAsia="Arial Unicode MS" w:hAnsi="Times New Roman" w:cs="Times New Roman"/>
          <w:i/>
          <w:iCs/>
          <w:vanish/>
          <w:color w:val="000000"/>
          <w:vertAlign w:val="superscript"/>
        </w:rPr>
        <w:t>#E#E</w:t>
      </w:r>
      <w:r w:rsidRPr="00343AE7">
        <w:rPr>
          <w:rFonts w:ascii="Times New Roman" w:eastAsia="Arial Unicode MS" w:hAnsi="Times New Roman" w:cs="Times New Roman"/>
          <w:i/>
          <w:iCs/>
          <w:vanish/>
          <w:color w:val="000000"/>
        </w:rPr>
        <w:t>#E</w:t>
      </w:r>
    </w:p>
    <w:p w:rsidR="00D7658C" w:rsidRPr="00343AE7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343AE7">
        <w:rPr>
          <w:rFonts w:ascii="Times New Roman" w:eastAsia="Arial Unicode MS" w:hAnsi="Times New Roman" w:cs="Times New Roman"/>
          <w:vanish/>
          <w:color w:val="000000"/>
        </w:rPr>
        <w:t>#P 3 0 1 1 1301436070 0100010000001010000000000000000000000000FFFFFFFF#G0</w:t>
      </w:r>
      <w:r w:rsidRPr="00343AE7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AE7">
        <w:rPr>
          <w:rFonts w:ascii="Times New Roman" w:eastAsia="Arial Unicode MS" w:hAnsi="Times New Roman" w:cs="Times New Roman"/>
          <w:color w:val="000000"/>
        </w:rPr>
        <w:t xml:space="preserve"> </w:t>
      </w:r>
      <w:hyperlink r:id="rId26" w:tooltip="&quot;СТО 29268539-003-2022 Изделия полимерные для обустройства дренажных и коммуникационных систем&quot;&#10;Применяется с 07.04.2022&#10;Статус: действует с 07.04.2022" w:history="1">
        <w:r w:rsidRPr="00DE1DDA">
          <w:rPr>
            <w:rStyle w:val="a9"/>
            <w:rFonts w:ascii="Times New Roman" w:eastAsia="Arial Unicode MS" w:hAnsi="Times New Roman" w:cs="Times New Roman" w:hint="eastAsia"/>
            <w:color w:val="0000AA"/>
          </w:rPr>
          <w:t>СТО</w:t>
        </w:r>
        <w:r w:rsidRPr="00DE1DDA">
          <w:rPr>
            <w:rStyle w:val="a9"/>
            <w:rFonts w:ascii="Times New Roman" w:eastAsia="Arial Unicode MS" w:hAnsi="Times New Roman" w:cs="Times New Roman"/>
            <w:color w:val="0000AA"/>
          </w:rPr>
          <w:t xml:space="preserve"> 29268539-003-2022</w:t>
        </w:r>
      </w:hyperlink>
      <w:r w:rsidRPr="00343AE7">
        <w:rPr>
          <w:rFonts w:ascii="Times New Roman" w:eastAsia="Arial Unicode MS" w:hAnsi="Times New Roman" w:cs="Times New Roman"/>
          <w:color w:val="000000"/>
        </w:rPr>
        <w:t xml:space="preserve"> Изделия полимерные для обустройства дренажных и коммуникационных систем</w:t>
      </w:r>
    </w:p>
    <w:p w:rsidR="00D7658C" w:rsidRPr="00343AE7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r w:rsidRPr="00343AE7">
        <w:rPr>
          <w:rFonts w:ascii="Times New Roman" w:eastAsia="Arial Unicode MS" w:hAnsi="Times New Roman" w:cs="Times New Roman"/>
          <w:color w:val="000000"/>
        </w:rPr>
        <w:t xml:space="preserve">Стандарт организации </w:t>
      </w:r>
      <w:hyperlink r:id="rId27" w:tooltip="&quot;СТО 29268539-003-2022 Изделия полимерные для обустройства дренажных и коммуникационных систем&quot;&#10;Применяется с 07.04.2022&#10;Статус: действует с 07.04.2022" w:history="1">
        <w:r w:rsidRPr="00DE1DDA">
          <w:rPr>
            <w:rStyle w:val="a9"/>
            <w:rFonts w:ascii="Times New Roman" w:eastAsia="Arial Unicode MS" w:hAnsi="Times New Roman" w:cs="Times New Roman" w:hint="eastAsia"/>
            <w:color w:val="0000AA"/>
          </w:rPr>
          <w:t>от</w:t>
        </w:r>
        <w:r w:rsidRPr="00DE1DDA">
          <w:rPr>
            <w:rStyle w:val="a9"/>
            <w:rFonts w:ascii="Times New Roman" w:eastAsia="Arial Unicode MS" w:hAnsi="Times New Roman" w:cs="Times New Roman"/>
            <w:color w:val="0000AA"/>
          </w:rPr>
          <w:t xml:space="preserve"> 07.04.2022 N 29268539-003-2022</w:t>
        </w:r>
      </w:hyperlink>
    </w:p>
    <w:p w:rsidR="00C3310D" w:rsidRPr="008B7EBD" w:rsidRDefault="00C3310D" w:rsidP="00C3310D">
      <w:pPr>
        <w:tabs>
          <w:tab w:val="left" w:pos="993"/>
        </w:tabs>
        <w:autoSpaceDE w:val="0"/>
        <w:autoSpaceDN w:val="0"/>
        <w:adjustRightInd w:val="0"/>
        <w:spacing w:after="0"/>
        <w:ind w:left="-567" w:right="-143"/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zh-CN"/>
        </w:rPr>
      </w:pPr>
    </w:p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 xml:space="preserve">Комментарии, статьи, консультации по </w:t>
      </w:r>
      <w:r w:rsidR="00496217" w:rsidRPr="008B7EBD">
        <w:rPr>
          <w:rFonts w:ascii="Times New Roman" w:eastAsia="Times New Roman" w:hAnsi="Times New Roman" w:cs="Times New Roman"/>
          <w:b/>
          <w:lang w:eastAsia="zh-CN"/>
        </w:rPr>
        <w:t>вопросам строительства</w:t>
      </w:r>
    </w:p>
    <w:p w:rsidR="00B16B0A" w:rsidRPr="00D7658C" w:rsidRDefault="00B16B0A" w:rsidP="00D7658C">
      <w:pPr>
        <w:tabs>
          <w:tab w:val="left" w:pos="993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zh-CN"/>
        </w:rPr>
      </w:pP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7658C">
        <w:rPr>
          <w:rFonts w:ascii="Times New Roman" w:eastAsia="Arial Unicode MS" w:hAnsi="Times New Roman" w:cs="Times New Roman"/>
          <w:vanish/>
          <w:color w:val="000000"/>
        </w:rPr>
        <w:t>#P 3 0 1 5 1301414715 1301414716 1301414717 1301414718 1301414719 0100010000001010000000000000000000000000FFFFFFFF#G0</w:t>
      </w:r>
      <w:r w:rsidRPr="00D7658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58C">
        <w:rPr>
          <w:rFonts w:ascii="Times New Roman" w:eastAsia="Arial Unicode MS" w:hAnsi="Times New Roman" w:cs="Times New Roman"/>
          <w:color w:val="000000"/>
        </w:rPr>
        <w:t xml:space="preserve"> Класс опасности АГНКС</w:t>
      </w: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vertAlign w:val="superscript"/>
        </w:rPr>
      </w:pPr>
      <w:r w:rsidRPr="00D7658C">
        <w:rPr>
          <w:rFonts w:ascii="Times New Roman" w:eastAsia="Arial Unicode MS" w:hAnsi="Times New Roman" w:cs="Times New Roman"/>
          <w:color w:val="000000"/>
        </w:rPr>
        <w:t xml:space="preserve">Консультация от 16.05.2023 </w:t>
      </w: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7658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58C">
        <w:rPr>
          <w:rFonts w:ascii="Times New Roman" w:eastAsia="Arial Unicode MS" w:hAnsi="Times New Roman" w:cs="Times New Roman"/>
          <w:color w:val="000000"/>
        </w:rPr>
        <w:t xml:space="preserve"> Требования к эстакаде конвейерного транспорта</w:t>
      </w: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vertAlign w:val="subscript"/>
        </w:rPr>
      </w:pPr>
      <w:r w:rsidRPr="00D7658C">
        <w:rPr>
          <w:rFonts w:ascii="Times New Roman" w:eastAsia="Arial Unicode MS" w:hAnsi="Times New Roman" w:cs="Times New Roman"/>
          <w:color w:val="000000"/>
        </w:rPr>
        <w:t xml:space="preserve">Консультация от 16.05.2023 </w:t>
      </w: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7658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58C">
        <w:rPr>
          <w:rFonts w:ascii="Times New Roman" w:eastAsia="Arial Unicode MS" w:hAnsi="Times New Roman" w:cs="Times New Roman"/>
          <w:color w:val="000000"/>
        </w:rPr>
        <w:t xml:space="preserve"> Приточная вентиляция для коридора (фойе) и смежного помещения</w:t>
      </w: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vertAlign w:val="subscript"/>
        </w:rPr>
      </w:pPr>
      <w:r w:rsidRPr="00D7658C">
        <w:rPr>
          <w:rFonts w:ascii="Times New Roman" w:eastAsia="Arial Unicode MS" w:hAnsi="Times New Roman" w:cs="Times New Roman"/>
          <w:color w:val="000000"/>
        </w:rPr>
        <w:t xml:space="preserve">Консультация от 16.05.2023 </w:t>
      </w: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7658C">
        <w:rPr>
          <w:rFonts w:ascii="Times New Roman" w:eastAsia="Arial Unicode MS" w:hAnsi="Times New Roman" w:cs="Times New Roman"/>
          <w:noProof/>
          <w:color w:val="000000"/>
        </w:rPr>
        <w:lastRenderedPageBreak/>
        <w:drawing>
          <wp:inline distT="0" distB="0" distL="0" distR="0">
            <wp:extent cx="179705" cy="1797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58C">
        <w:rPr>
          <w:rFonts w:ascii="Times New Roman" w:eastAsia="Arial Unicode MS" w:hAnsi="Times New Roman" w:cs="Times New Roman"/>
          <w:color w:val="000000"/>
        </w:rPr>
        <w:t xml:space="preserve"> В ПД должны быть учтены требования сейсмостойкости для навесных </w:t>
      </w:r>
      <w:proofErr w:type="spellStart"/>
      <w:r w:rsidRPr="00D7658C">
        <w:rPr>
          <w:rFonts w:ascii="Times New Roman" w:eastAsia="Arial Unicode MS" w:hAnsi="Times New Roman" w:cs="Times New Roman"/>
          <w:color w:val="000000"/>
        </w:rPr>
        <w:t>светопрозрачных</w:t>
      </w:r>
      <w:proofErr w:type="spellEnd"/>
      <w:r w:rsidRPr="00D7658C">
        <w:rPr>
          <w:rFonts w:ascii="Times New Roman" w:eastAsia="Arial Unicode MS" w:hAnsi="Times New Roman" w:cs="Times New Roman"/>
          <w:color w:val="000000"/>
        </w:rPr>
        <w:t xml:space="preserve"> фасадных конструкций</w:t>
      </w: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</w:rPr>
      </w:pPr>
      <w:r w:rsidRPr="00D7658C">
        <w:rPr>
          <w:rFonts w:ascii="Times New Roman" w:eastAsia="Arial Unicode MS" w:hAnsi="Times New Roman" w:cs="Times New Roman"/>
          <w:color w:val="000000"/>
        </w:rPr>
        <w:t xml:space="preserve">Консультация от 16.05.2023 </w:t>
      </w: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D7658C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58C">
        <w:rPr>
          <w:rFonts w:ascii="Times New Roman" w:eastAsia="Arial Unicode MS" w:hAnsi="Times New Roman" w:cs="Times New Roman"/>
          <w:color w:val="000000"/>
        </w:rPr>
        <w:t xml:space="preserve"> О затратах на разборку покрытий кровель</w:t>
      </w:r>
    </w:p>
    <w:p w:rsidR="00D7658C" w:rsidRPr="00D7658C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vertAlign w:val="subscript"/>
        </w:rPr>
      </w:pPr>
      <w:r w:rsidRPr="00D7658C">
        <w:rPr>
          <w:rFonts w:ascii="Times New Roman" w:eastAsia="Arial Unicode MS" w:hAnsi="Times New Roman" w:cs="Times New Roman"/>
          <w:color w:val="000000"/>
        </w:rPr>
        <w:t xml:space="preserve">Консультация от 16.05.2023 </w:t>
      </w:r>
    </w:p>
    <w:p w:rsidR="000312D1" w:rsidRPr="000E366F" w:rsidRDefault="000312D1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B16B0A" w:rsidRPr="008B7EBD" w:rsidRDefault="00B16B0A" w:rsidP="00CF4F02">
      <w:pPr>
        <w:tabs>
          <w:tab w:val="left" w:pos="993"/>
        </w:tabs>
        <w:autoSpaceDE w:val="0"/>
        <w:spacing w:after="0"/>
        <w:ind w:left="-567" w:right="-143"/>
        <w:jc w:val="center"/>
        <w:rPr>
          <w:rFonts w:ascii="Times New Roman" w:eastAsia="Times New Roman" w:hAnsi="Times New Roman" w:cs="Times New Roman"/>
          <w:color w:val="FF0000"/>
          <w:lang w:eastAsia="zh-CN"/>
        </w:rPr>
      </w:pPr>
    </w:p>
    <w:p w:rsidR="0079440C" w:rsidRPr="008B7EBD" w:rsidRDefault="0079440C" w:rsidP="00CF4F02">
      <w:pPr>
        <w:tabs>
          <w:tab w:val="left" w:pos="993"/>
        </w:tabs>
        <w:autoSpaceDE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>СТРОЙТЕХНОЛОГ</w:t>
      </w:r>
    </w:p>
    <w:p w:rsidR="0079440C" w:rsidRPr="008B7EBD" w:rsidRDefault="0079440C" w:rsidP="00CF4F02">
      <w:pPr>
        <w:widowControl w:val="0"/>
        <w:tabs>
          <w:tab w:val="left" w:pos="993"/>
        </w:tabs>
        <w:autoSpaceDE w:val="0"/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9440C" w:rsidRPr="008B7EBD" w:rsidRDefault="0079440C" w:rsidP="00CF4F02">
      <w:pPr>
        <w:widowControl w:val="0"/>
        <w:tabs>
          <w:tab w:val="left" w:pos="993"/>
        </w:tabs>
        <w:autoSpaceDE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bCs/>
          <w:lang w:eastAsia="zh-CN"/>
        </w:rPr>
        <w:t>Типовые технологические карты (ТТК)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 xml:space="preserve">1. В рамках тематических публикаций в продукт добавлены технологические карты: 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а) на строительство вахтового посёлка: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- ТТК. Вахтовый посёлок строителей. Жилой городок и строительная база. Срезка растительного слоя грунта с площадок под жилой городок и строительную базу;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- ТТК. Вахтовый посёлок строителей. Жилой городок и строительная база. Геодезические разбивочные работы при выносе в натуру проекта вертикальной планировки площадок под жилой городок и базу;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- ТТК. Вахтовый посёлок строителей. Жилой городок и строительная база. Вертикальная планировка площадок под жилой городок и строительную базу;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- ТТК. Вахтовый посёлок строителей. Жилой городок и строительная база. Устройство насыпей площадок под жилой городок и строительную базу;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- ТТК. Вахтовый посёлок строителей. Жилой городок и строительная база. Геодезический контроль возведения насыпей площадок под строительство жилого городка и строительной базы;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б) по укреплению земляного полотна автомобильной дороги: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 xml:space="preserve">- ТТК. Укрепление земляного полотна автомобильных дорог. Укрепление откосов бетонными плитами. 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2. В состав продукта также вошли следующие технологические карты на различные виды строительных работ: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 xml:space="preserve">- ППР. Монтаж навесной фасадной системы </w:t>
      </w:r>
      <w:proofErr w:type="spellStart"/>
      <w:r w:rsidRPr="000F50D9">
        <w:rPr>
          <w:rFonts w:ascii="Times New Roman" w:hAnsi="Times New Roman" w:cs="Times New Roman"/>
          <w:sz w:val="24"/>
          <w:szCs w:val="24"/>
        </w:rPr>
        <w:t>MockUp</w:t>
      </w:r>
      <w:proofErr w:type="spellEnd"/>
      <w:r w:rsidRPr="000F50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50D9">
        <w:rPr>
          <w:rFonts w:ascii="Times New Roman" w:hAnsi="Times New Roman" w:cs="Times New Roman"/>
          <w:sz w:val="24"/>
          <w:szCs w:val="24"/>
        </w:rPr>
        <w:t>Мокап</w:t>
      </w:r>
      <w:proofErr w:type="spellEnd"/>
      <w:r w:rsidRPr="000F50D9">
        <w:rPr>
          <w:rFonts w:ascii="Times New Roman" w:hAnsi="Times New Roman" w:cs="Times New Roman"/>
          <w:sz w:val="24"/>
          <w:szCs w:val="24"/>
        </w:rPr>
        <w:t>);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- ТТК. Монтаж системы внутреннего электроснабжения здания учебного корпуса;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- Инженерно-технические исследования строительных конструкций здания;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50D9">
        <w:rPr>
          <w:rFonts w:ascii="Times New Roman" w:hAnsi="Times New Roman" w:cs="Times New Roman"/>
          <w:sz w:val="24"/>
          <w:szCs w:val="24"/>
        </w:rPr>
        <w:t>ППРв</w:t>
      </w:r>
      <w:proofErr w:type="spellEnd"/>
      <w:r w:rsidRPr="000F50D9">
        <w:rPr>
          <w:rFonts w:ascii="Times New Roman" w:hAnsi="Times New Roman" w:cs="Times New Roman"/>
          <w:sz w:val="24"/>
          <w:szCs w:val="24"/>
        </w:rPr>
        <w:t>. Удаление снега и наледи с крыш с применением автовышки, автогидроподъёмника;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 xml:space="preserve">- ТТК. Монтаж фланца накидного разъёмного </w:t>
      </w:r>
      <w:proofErr w:type="spellStart"/>
      <w:r w:rsidRPr="000F50D9">
        <w:rPr>
          <w:rFonts w:ascii="Times New Roman" w:hAnsi="Times New Roman" w:cs="Times New Roman"/>
          <w:sz w:val="24"/>
          <w:szCs w:val="24"/>
        </w:rPr>
        <w:t>грувлок</w:t>
      </w:r>
      <w:proofErr w:type="spellEnd"/>
      <w:r w:rsidRPr="000F50D9">
        <w:rPr>
          <w:rFonts w:ascii="Times New Roman" w:hAnsi="Times New Roman" w:cs="Times New Roman"/>
          <w:sz w:val="24"/>
          <w:szCs w:val="24"/>
        </w:rPr>
        <w:t xml:space="preserve"> (GROOVLOK);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lastRenderedPageBreak/>
        <w:t>- ТТК. Установка напольного унитаза;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 xml:space="preserve">- ТТК. Устройство тёплого пола </w:t>
      </w:r>
      <w:proofErr w:type="spellStart"/>
      <w:r w:rsidRPr="000F50D9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Pr="000F50D9">
        <w:rPr>
          <w:rFonts w:ascii="Times New Roman" w:hAnsi="Times New Roman" w:cs="Times New Roman"/>
          <w:sz w:val="24"/>
          <w:szCs w:val="24"/>
        </w:rPr>
        <w:t xml:space="preserve"> в тонких полах.</w:t>
      </w:r>
    </w:p>
    <w:p w:rsidR="00B52593" w:rsidRDefault="00B52593" w:rsidP="00B52593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658C" w:rsidRDefault="00D7658C" w:rsidP="00B52593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658C" w:rsidRPr="00167D98" w:rsidRDefault="00D7658C" w:rsidP="00B52593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2593" w:rsidRPr="00167D98" w:rsidRDefault="00B52593" w:rsidP="00B52593">
      <w:pPr>
        <w:pStyle w:val="HEADERTEXT"/>
        <w:ind w:firstLine="567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7D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Информация по вопросам строительства 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 xml:space="preserve">1. В группу калькуляторов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F50D9">
        <w:rPr>
          <w:rFonts w:ascii="Times New Roman" w:hAnsi="Times New Roman" w:cs="Times New Roman"/>
          <w:sz w:val="24"/>
          <w:szCs w:val="24"/>
        </w:rPr>
        <w:t>Устройство дорожек и тротуаров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F50D9">
        <w:rPr>
          <w:rFonts w:ascii="Times New Roman" w:hAnsi="Times New Roman" w:cs="Times New Roman"/>
          <w:sz w:val="24"/>
          <w:szCs w:val="24"/>
        </w:rPr>
        <w:t xml:space="preserve"> добавлен инженерный калькулятор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F50D9">
        <w:rPr>
          <w:rFonts w:ascii="Times New Roman" w:hAnsi="Times New Roman" w:cs="Times New Roman"/>
          <w:sz w:val="24"/>
          <w:szCs w:val="24"/>
        </w:rPr>
        <w:t>Устройство покрытий из гранитных малоразмерных плит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F50D9">
        <w:rPr>
          <w:rFonts w:ascii="Times New Roman" w:hAnsi="Times New Roman" w:cs="Times New Roman"/>
          <w:sz w:val="24"/>
          <w:szCs w:val="24"/>
        </w:rPr>
        <w:t>.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 xml:space="preserve">2. В группу инженерных калькуляторов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F50D9">
        <w:rPr>
          <w:rFonts w:ascii="Times New Roman" w:hAnsi="Times New Roman" w:cs="Times New Roman"/>
          <w:sz w:val="24"/>
          <w:szCs w:val="24"/>
        </w:rPr>
        <w:t>Изделия крепёжные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F50D9">
        <w:rPr>
          <w:rFonts w:ascii="Times New Roman" w:hAnsi="Times New Roman" w:cs="Times New Roman"/>
          <w:sz w:val="24"/>
          <w:szCs w:val="24"/>
        </w:rPr>
        <w:t xml:space="preserve"> добавлен калькулятор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F50D9">
        <w:rPr>
          <w:rFonts w:ascii="Times New Roman" w:hAnsi="Times New Roman" w:cs="Times New Roman"/>
          <w:sz w:val="24"/>
          <w:szCs w:val="24"/>
        </w:rPr>
        <w:t xml:space="preserve">Гайки шестигранные нормальные (тип 1), класс точности С по </w:t>
      </w:r>
      <w:hyperlink r:id="rId28" w:tooltip="&quot;ГОСТ ISO 4034-2014 Гайки шестигранные нормальные (тип 1). Класс точности С&quot;&#10;(утв. приказом Росстандарта от 21.07.2015 N 942-ст)&#10;Применяется с 01.01.2017 взамен ГОСТ 15526-70&#10;Статус: действует с 01.01.2017" w:history="1">
        <w:r w:rsidRPr="00DE1DD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ISO 4034-2014</w:t>
        </w:r>
      </w:hyperlink>
      <w:r>
        <w:rPr>
          <w:rFonts w:ascii="Times New Roman" w:hAnsi="Times New Roman" w:cs="Times New Roman"/>
          <w:sz w:val="24"/>
          <w:szCs w:val="24"/>
        </w:rPr>
        <w:t>"</w:t>
      </w:r>
      <w:r w:rsidRPr="000F50D9">
        <w:rPr>
          <w:rFonts w:ascii="Times New Roman" w:hAnsi="Times New Roman" w:cs="Times New Roman"/>
          <w:sz w:val="24"/>
          <w:szCs w:val="24"/>
        </w:rPr>
        <w:t>.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 xml:space="preserve">3. В группе калькуляторов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11984">
        <w:rPr>
          <w:rFonts w:ascii="Times New Roman" w:hAnsi="Times New Roman" w:cs="Times New Roman"/>
          <w:sz w:val="24"/>
          <w:szCs w:val="24"/>
        </w:rPr>
        <w:t>Приготовление материалов для дорожных работ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F50D9">
        <w:rPr>
          <w:rFonts w:ascii="Times New Roman" w:hAnsi="Times New Roman" w:cs="Times New Roman"/>
          <w:sz w:val="24"/>
          <w:szCs w:val="24"/>
        </w:rPr>
        <w:t xml:space="preserve"> проведена актуализация инженерного калькулятора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F50D9">
        <w:rPr>
          <w:rFonts w:ascii="Times New Roman" w:hAnsi="Times New Roman" w:cs="Times New Roman"/>
          <w:sz w:val="24"/>
          <w:szCs w:val="24"/>
        </w:rPr>
        <w:t>Приготовление асфальтобетонных смесей из фракционного щебня (гравия) для горячей укладки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F50D9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29" w:tooltip="&quot;ГЭСН 81-02-27-2022 Государственные сметные нормативы. Государственные элементные сметные нормы ...&quot;&#10;(утв. приказом Министерства строительства и жилищно-коммунального хозяйства Российской ...&#10;Статус: действующая редакция (действ. с 25.02.2023)" w:history="1">
        <w:r w:rsidRPr="00DE1DD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ГЭСН 81-02-27-2022</w:t>
        </w:r>
      </w:hyperlink>
      <w:r w:rsidRPr="000F50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58C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4. Сервис Карты контроля дополнен следующими документами: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- Карта операционного контроля качества работ при устройстве слоя из укрепленной тяжелой (жирной) глины цементом с применением дорожных фрез (</w:t>
      </w:r>
      <w:hyperlink r:id="rId30" w:tooltip="&quot;ОДМ 218.4.1.001-2020 Методические рекомендации по применению в конструкции земляного полотна ...&quot;&#10;(утв. распоряжением Росавтодора (Федерального дорожного агентства) от 14.12.2020 N 3796-р)&#10;Отраслевой дорожный ...&#10;Статус: действует с 14.12.2020" w:history="1">
        <w:r w:rsidRPr="00DE1DD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ОДМ 218.4.1.001-2020</w:t>
        </w:r>
      </w:hyperlink>
      <w:r w:rsidRPr="000F50D9">
        <w:rPr>
          <w:rFonts w:ascii="Times New Roman" w:hAnsi="Times New Roman" w:cs="Times New Roman"/>
          <w:sz w:val="24"/>
          <w:szCs w:val="24"/>
        </w:rPr>
        <w:t>);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D7658C" w:rsidP="00F12F57">
      <w:pPr>
        <w:pStyle w:val="BODY"/>
        <w:ind w:firstLine="567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 xml:space="preserve">- Карта контроля соблюдения требований </w:t>
      </w:r>
      <w:hyperlink r:id="rId31" w:tooltip="&quot;СТО НОСТРОЙ 2.25.100-2013 Автомобильные дороги. Устройство, реконструкция и капитальный ремонт ...&quot;&#10;(утв. протоколом НОСТРОЙ от 24.06.2013 N 43)&#10;Статус: действующая редакция (действ. с 02.06.2017)" w:history="1">
        <w:r w:rsidRPr="00DE1DD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СТО НОСТРОЙ 2.25.100-2013</w:t>
        </w:r>
      </w:hyperlink>
      <w:r w:rsidRPr="000F50D9">
        <w:rPr>
          <w:rFonts w:ascii="Times New Roman" w:hAnsi="Times New Roman" w:cs="Times New Roman"/>
          <w:sz w:val="24"/>
          <w:szCs w:val="24"/>
        </w:rPr>
        <w:t xml:space="preserve"> "Автомобильные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реконструкция" при выполнении вида работ: "Устройство дренажных, водосборных, водопропускных, водосбросных устройств".</w:t>
      </w:r>
    </w:p>
    <w:p w:rsidR="00D7658C" w:rsidRDefault="00D7658C" w:rsidP="00B52593">
      <w:pPr>
        <w:pStyle w:val="HEADERTEXT"/>
        <w:ind w:firstLine="567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2593" w:rsidRPr="00167D98" w:rsidRDefault="00B52593" w:rsidP="00B52593">
      <w:pPr>
        <w:pStyle w:val="HEADERTEXT"/>
        <w:ind w:firstLine="567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7D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Формы строительной документации 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В раздел "Формы строительной документации" добавлены 15 форм строительной документации, в том числе: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 xml:space="preserve">- Журнал струйной цементации (рекомендуемая форма, </w:t>
      </w:r>
      <w:hyperlink r:id="rId32" w:tooltip="&quot;СП 291.1325800.2017 Конструкции грунтоцементные армированные. Правила ...&quot;&#10;(утв. приказом Министерства строительства и жилищно-коммунального ...&#10;Статус: действующая редакция (действ. с 21.01.2023)&#10;Применяется для целей технического регламента" w:history="1">
        <w:r w:rsidRPr="00DE1DD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СП 291.1325800.2017</w:t>
        </w:r>
      </w:hyperlink>
      <w:r w:rsidRPr="000F50D9">
        <w:rPr>
          <w:rFonts w:ascii="Times New Roman" w:hAnsi="Times New Roman" w:cs="Times New Roman"/>
          <w:sz w:val="24"/>
          <w:szCs w:val="24"/>
        </w:rPr>
        <w:t>);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 xml:space="preserve">- Заключение по оценке технического состояния жилого многоквартирного здания (форма, </w:t>
      </w:r>
      <w:hyperlink r:id="rId33" w:tooltip="&quot;СП 454.1325800.2019 Здания жилые многоквартирные. Правила оценки ...&quot;&#10;(утв. приказом Министерства строительства и жилищно-коммунального хозяйства ...&#10;Статус: действующая редакция (действ. с 04.04.2023)&#10;Применяется для целей технического регламента" w:history="1">
        <w:r w:rsidRPr="00DE1DD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СП 454.1325800.2019</w:t>
        </w:r>
      </w:hyperlink>
      <w:r w:rsidRPr="000F50D9">
        <w:rPr>
          <w:rFonts w:ascii="Times New Roman" w:hAnsi="Times New Roman" w:cs="Times New Roman"/>
          <w:sz w:val="24"/>
          <w:szCs w:val="24"/>
        </w:rPr>
        <w:t>);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 xml:space="preserve">- Контрольный лист этапа работ: устройство покрытия из </w:t>
      </w:r>
      <w:proofErr w:type="spellStart"/>
      <w:r w:rsidRPr="000F50D9">
        <w:rPr>
          <w:rFonts w:ascii="Times New Roman" w:hAnsi="Times New Roman" w:cs="Times New Roman"/>
          <w:sz w:val="24"/>
          <w:szCs w:val="24"/>
        </w:rPr>
        <w:t>вибропрессованных</w:t>
      </w:r>
      <w:proofErr w:type="spellEnd"/>
      <w:r w:rsidRPr="000F50D9">
        <w:rPr>
          <w:rFonts w:ascii="Times New Roman" w:hAnsi="Times New Roman" w:cs="Times New Roman"/>
          <w:sz w:val="24"/>
          <w:szCs w:val="24"/>
        </w:rPr>
        <w:t xml:space="preserve"> изделий (камней/плит мощения) (</w:t>
      </w:r>
      <w:hyperlink r:id="rId34" w:tooltip="&quot;СП 508.1325800.2022 Мощение с применением бетонных вибропрессованных изделий ...&quot;&#10;(утв. приказом Министерства строительства и жилищно-коммунального хозяйства Российской ...&#10;Статус: действует с 25.02.2022&#10;Применяется для целей технического регламент" w:history="1">
        <w:r w:rsidRPr="00DE1DD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СП 508.1325800.2022</w:t>
        </w:r>
      </w:hyperlink>
      <w:r w:rsidRPr="000F50D9">
        <w:rPr>
          <w:rFonts w:ascii="Times New Roman" w:hAnsi="Times New Roman" w:cs="Times New Roman"/>
          <w:sz w:val="24"/>
          <w:szCs w:val="24"/>
        </w:rPr>
        <w:t>);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- Титульный лист технического задания на кабельную систему (форма) (</w:t>
      </w:r>
      <w:hyperlink r:id="rId35" w:tooltip="&quot;ГОСТ Р 70443-2022 Слаботочные системы. Кабельные системы. Техническое задание. Требования к составу и содержанию&quot;&#10;(утв. приказом Росстандарта от 23.12.2022 N 1577-ст)&#10;Применяется с 01.03.2023&#10;Статус: действует с 01.03.2023" w:history="1">
        <w:r w:rsidRPr="00DE1DD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Р 70443-2022</w:t>
        </w:r>
      </w:hyperlink>
      <w:r w:rsidRPr="000F50D9">
        <w:rPr>
          <w:rFonts w:ascii="Times New Roman" w:hAnsi="Times New Roman" w:cs="Times New Roman"/>
          <w:sz w:val="24"/>
          <w:szCs w:val="24"/>
        </w:rPr>
        <w:t>);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- Последний лист технического задания на кабельную систему (форма) (</w:t>
      </w:r>
      <w:hyperlink r:id="rId36" w:tooltip="&quot;ГОСТ Р 70443-2022 Слаботочные системы. Кабельные системы. Техническое задание. Требования к составу и содержанию&quot;&#10;(утв. приказом Росстандарта от 23.12.2022 N 1577-ст)&#10;Применяется с 01.03.2023&#10;Статус: действует с 01.03.2023" w:history="1">
        <w:r w:rsidRPr="00DE1DD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Р 70443-2022</w:t>
        </w:r>
      </w:hyperlink>
      <w:r w:rsidRPr="000F50D9">
        <w:rPr>
          <w:rFonts w:ascii="Times New Roman" w:hAnsi="Times New Roman" w:cs="Times New Roman"/>
          <w:sz w:val="24"/>
          <w:szCs w:val="24"/>
        </w:rPr>
        <w:t>);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- Технический проект на создание ВКС (</w:t>
      </w:r>
      <w:hyperlink r:id="rId37" w:tooltip="&quot;СП 233.1326000.2015 Инфраструктура железнодорожного транспорта. Высокоточная координатная система&quot;&#10;(утв. приказом Минтранса России от 17.06.2015 N 191)&#10;Применяется с 01.07.2015&#10;Статус: действует с 01.07.2015" w:history="1">
        <w:r w:rsidRPr="00DE1DD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СП 233.1326000.2015</w:t>
        </w:r>
      </w:hyperlink>
      <w:r w:rsidRPr="000F50D9">
        <w:rPr>
          <w:rFonts w:ascii="Times New Roman" w:hAnsi="Times New Roman" w:cs="Times New Roman"/>
          <w:sz w:val="24"/>
          <w:szCs w:val="24"/>
        </w:rPr>
        <w:t>);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lastRenderedPageBreak/>
        <w:t>- Ведомость обследования пунктов ГГС и ГВО (</w:t>
      </w:r>
      <w:hyperlink r:id="rId38" w:tooltip="&quot;СП 233.1326000.2015 Инфраструктура железнодорожного транспорта. Высокоточная координатная система&quot;&#10;(утв. приказом Минтранса России от 17.06.2015 N 191)&#10;Применяется с 01.07.2015&#10;Статус: действует с 01.07.2015" w:history="1">
        <w:r w:rsidRPr="00DE1DD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СП 233.1326000.2015</w:t>
        </w:r>
      </w:hyperlink>
      <w:r w:rsidRPr="000F50D9">
        <w:rPr>
          <w:rFonts w:ascii="Times New Roman" w:hAnsi="Times New Roman" w:cs="Times New Roman"/>
          <w:sz w:val="24"/>
          <w:szCs w:val="24"/>
        </w:rPr>
        <w:t>);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- Акт выбора места установки оборудования РС (</w:t>
      </w:r>
      <w:hyperlink r:id="rId39" w:tooltip="&quot;СП 233.1326000.2015 Инфраструктура железнодорожного транспорта. Высокоточная координатная система&quot;&#10;(утв. приказом Минтранса России от 17.06.2015 N 191)&#10;Применяется с 01.07.2015&#10;Статус: действует с 01.07.2015" w:history="1">
        <w:r w:rsidRPr="00DE1DD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СП 233.1326000.2015</w:t>
        </w:r>
      </w:hyperlink>
      <w:r w:rsidRPr="000F50D9">
        <w:rPr>
          <w:rFonts w:ascii="Times New Roman" w:hAnsi="Times New Roman" w:cs="Times New Roman"/>
          <w:sz w:val="24"/>
          <w:szCs w:val="24"/>
        </w:rPr>
        <w:t>);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- Ведомость закрепления пунктов ОГС (</w:t>
      </w:r>
      <w:hyperlink r:id="rId40" w:tooltip="&quot;СП 233.1326000.2015 Инфраструктура железнодорожного транспорта. Высокоточная координатная система&quot;&#10;(утв. приказом Минтранса России от 17.06.2015 N 191)&#10;Применяется с 01.07.2015&#10;Статус: действует с 01.07.2015" w:history="1">
        <w:r w:rsidRPr="00DE1DD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СП 233.1326000.2015</w:t>
        </w:r>
      </w:hyperlink>
      <w:r w:rsidRPr="000F50D9">
        <w:rPr>
          <w:rFonts w:ascii="Times New Roman" w:hAnsi="Times New Roman" w:cs="Times New Roman"/>
          <w:sz w:val="24"/>
          <w:szCs w:val="24"/>
        </w:rPr>
        <w:t>);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- Каталог координат и высот пунктов опорной геодезической сети (</w:t>
      </w:r>
      <w:hyperlink r:id="rId41" w:tooltip="&quot;СП 233.1326000.2015 Инфраструктура железнодорожного транспорта. Высокоточная координатная система&quot;&#10;(утв. приказом Минтранса России от 17.06.2015 N 191)&#10;Применяется с 01.07.2015&#10;Статус: действует с 01.07.2015" w:history="1">
        <w:r w:rsidRPr="00DE1DD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СП 233.1326000.2015</w:t>
        </w:r>
      </w:hyperlink>
      <w:r w:rsidRPr="000F50D9">
        <w:rPr>
          <w:rFonts w:ascii="Times New Roman" w:hAnsi="Times New Roman" w:cs="Times New Roman"/>
          <w:sz w:val="24"/>
          <w:szCs w:val="24"/>
        </w:rPr>
        <w:t>);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- Акт установки оборудования PC (</w:t>
      </w:r>
      <w:hyperlink r:id="rId42" w:tooltip="&quot;СП 233.1326000.2015 Инфраструктура железнодорожного транспорта. Высокоточная координатная система&quot;&#10;(утв. приказом Минтранса России от 17.06.2015 N 191)&#10;Применяется с 01.07.2015&#10;Статус: действует с 01.07.2015" w:history="1">
        <w:r w:rsidRPr="00DE1DD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СП 233.1326000.2015</w:t>
        </w:r>
      </w:hyperlink>
      <w:r w:rsidRPr="000F50D9">
        <w:rPr>
          <w:rFonts w:ascii="Times New Roman" w:hAnsi="Times New Roman" w:cs="Times New Roman"/>
          <w:sz w:val="24"/>
          <w:szCs w:val="24"/>
        </w:rPr>
        <w:t>);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- Технический отчет по закреплению пунктов (</w:t>
      </w:r>
      <w:hyperlink r:id="rId43" w:tooltip="&quot;СП 233.1326000.2015 Инфраструктура железнодорожного транспорта. Высокоточная координатная система&quot;&#10;(утв. приказом Минтранса России от 17.06.2015 N 191)&#10;Применяется с 01.07.2015&#10;Статус: действует с 01.07.2015" w:history="1">
        <w:r w:rsidRPr="00DE1DD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СП 233.1326000.2015</w:t>
        </w:r>
      </w:hyperlink>
      <w:r w:rsidRPr="000F50D9">
        <w:rPr>
          <w:rFonts w:ascii="Times New Roman" w:hAnsi="Times New Roman" w:cs="Times New Roman"/>
          <w:sz w:val="24"/>
          <w:szCs w:val="24"/>
        </w:rPr>
        <w:t>);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- Технический отчет по планово-высотной привязке пунктов (</w:t>
      </w:r>
      <w:hyperlink r:id="rId44" w:tooltip="&quot;СП 233.1326000.2015 Инфраструктура железнодорожного транспорта. Высокоточная координатная система&quot;&#10;(утв. приказом Минтранса России от 17.06.2015 N 191)&#10;Применяется с 01.07.2015&#10;Статус: действует с 01.07.2015" w:history="1">
        <w:r w:rsidRPr="00DE1DD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СП 233.1326000.2015</w:t>
        </w:r>
      </w:hyperlink>
      <w:r w:rsidRPr="000F50D9">
        <w:rPr>
          <w:rFonts w:ascii="Times New Roman" w:hAnsi="Times New Roman" w:cs="Times New Roman"/>
          <w:sz w:val="24"/>
          <w:szCs w:val="24"/>
        </w:rPr>
        <w:t>);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>- Акт контроля качества работ контроля работ по закреплению и планово-высотной привязке пунктов ОГС (</w:t>
      </w:r>
      <w:hyperlink r:id="rId45" w:tooltip="&quot;СП 233.1326000.2015 Инфраструктура железнодорожного транспорта. Высокоточная координатная система&quot;&#10;(утв. приказом Минтранса России от 17.06.2015 N 191)&#10;Применяется с 01.07.2015&#10;Статус: действует с 01.07.2015" w:history="1">
        <w:r w:rsidRPr="00DE1DDA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СП 233.1326000.2015</w:t>
        </w:r>
      </w:hyperlink>
      <w:r w:rsidRPr="000F50D9">
        <w:rPr>
          <w:rFonts w:ascii="Times New Roman" w:hAnsi="Times New Roman" w:cs="Times New Roman"/>
          <w:sz w:val="24"/>
          <w:szCs w:val="24"/>
        </w:rPr>
        <w:t>);</w:t>
      </w: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D7658C" w:rsidRPr="000F50D9" w:rsidRDefault="00D7658C" w:rsidP="00D7658C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0F50D9">
        <w:rPr>
          <w:rFonts w:ascii="Times New Roman" w:hAnsi="Times New Roman" w:cs="Times New Roman"/>
          <w:sz w:val="24"/>
          <w:szCs w:val="24"/>
        </w:rPr>
        <w:t xml:space="preserve">- Заключение по результатам измерения толщины металла (форма и пример заполнения, </w:t>
      </w:r>
      <w:hyperlink r:id="rId46" w:tooltip="&quot;ГОСТ Р 50.05.03-2022 Система оценки соответствия в области использования атомной энергии. Оценка ...&quot;&#10;(утв. приказом Росстандарта от 19.12.2022 N 1525-ст)&#10;Применяется с 01.01.2024. Заменяет ГОСТ Р 50.05.03-2018&#10;Статус: вступает в силу с 01.01.2024" w:history="1">
        <w:r w:rsidRPr="00DE1DDA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Р 50.05.03-2022</w:t>
        </w:r>
      </w:hyperlink>
      <w:r w:rsidRPr="000F50D9">
        <w:rPr>
          <w:rFonts w:ascii="Times New Roman" w:hAnsi="Times New Roman" w:cs="Times New Roman"/>
          <w:sz w:val="24"/>
          <w:szCs w:val="24"/>
        </w:rPr>
        <w:t>).</w:t>
      </w:r>
    </w:p>
    <w:p w:rsidR="000440B2" w:rsidRPr="008B7EBD" w:rsidRDefault="000440B2" w:rsidP="000440B2">
      <w:pPr>
        <w:spacing w:line="240" w:lineRule="atLeast"/>
        <w:rPr>
          <w:rFonts w:ascii="Times New Roman" w:eastAsia="Times New Roman" w:hAnsi="Times New Roman" w:cs="Times New Roman"/>
          <w:color w:val="000000"/>
        </w:rPr>
      </w:pPr>
    </w:p>
    <w:p w:rsidR="000440B2" w:rsidRPr="008B7EBD" w:rsidRDefault="000440B2" w:rsidP="000440B2">
      <w:pPr>
        <w:spacing w:line="240" w:lineRule="atLeast"/>
        <w:ind w:left="-567"/>
        <w:jc w:val="center"/>
        <w:rPr>
          <w:rFonts w:ascii="Times New Roman" w:hAnsi="Times New Roman" w:cs="Times New Roman"/>
          <w:b/>
        </w:rPr>
      </w:pPr>
      <w:r w:rsidRPr="008B7EBD">
        <w:rPr>
          <w:rFonts w:ascii="Times New Roman" w:hAnsi="Times New Roman" w:cs="Times New Roman"/>
          <w:b/>
        </w:rPr>
        <w:t>ЛИНЕЙКА СИСТЕМ ТПД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b/>
          <w:vanish/>
          <w:color w:val="000000"/>
          <w:sz w:val="24"/>
          <w:szCs w:val="24"/>
        </w:rPr>
        <w:t>#P 3 0 4605 4 895890413 895890415 895890424 895890451 0000#G0</w:t>
      </w:r>
      <w:r w:rsidRPr="009830E9">
        <w:rPr>
          <w:rFonts w:ascii="Times New Roman" w:hAnsi="Times New Roman" w:cs="Times New Roman"/>
          <w:b/>
          <w:color w:val="000000"/>
          <w:sz w:val="24"/>
          <w:szCs w:val="24"/>
        </w:rPr>
        <w:t>ТПД. Электроэнергетика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0407-3-2.84 Быстровозводимая заглубленная дизельная электростанция на 48 кВт с </w:t>
      </w:r>
      <w:proofErr w:type="spellStart"/>
      <w:r w:rsidRPr="009830E9">
        <w:rPr>
          <w:rFonts w:ascii="Times New Roman" w:hAnsi="Times New Roman" w:cs="Times New Roman"/>
          <w:color w:val="000000"/>
          <w:sz w:val="24"/>
          <w:szCs w:val="24"/>
        </w:rPr>
        <w:t>дизельагрегатом</w:t>
      </w:r>
      <w:proofErr w:type="spellEnd"/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ДГМА 50М1-3. 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1 Общая пояснительная записка. Электростанция дизельная. Архитектурно-строительные решения. Отопление и вентиляция. Силовое электрооборудование. Электроосвещ</w:t>
      </w:r>
      <w:r w:rsidR="00F12F57">
        <w:rPr>
          <w:rFonts w:ascii="Times New Roman" w:hAnsi="Times New Roman" w:cs="Times New Roman"/>
          <w:color w:val="000000"/>
          <w:sz w:val="24"/>
          <w:szCs w:val="24"/>
        </w:rPr>
        <w:t>ение. Связь. Производство работ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0407-3-2.84 Быстровозводимая заглубленная дизельная электростанция на 48 кВт с </w:t>
      </w:r>
      <w:proofErr w:type="spellStart"/>
      <w:r w:rsidRPr="009830E9">
        <w:rPr>
          <w:rFonts w:ascii="Times New Roman" w:hAnsi="Times New Roman" w:cs="Times New Roman"/>
          <w:color w:val="000000"/>
          <w:sz w:val="24"/>
          <w:szCs w:val="24"/>
        </w:rPr>
        <w:t>дизельагрегатом</w:t>
      </w:r>
      <w:proofErr w:type="spellEnd"/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ДГМА 50М1-3. 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Альбом 2 Строительные конструкции и изделия (из Т.П. 0407-3-1.84) 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0407-3-2.84 Быстровозводимая заглубленная дизельная электростанция на 48 кВт с </w:t>
      </w:r>
      <w:proofErr w:type="spellStart"/>
      <w:r w:rsidRPr="009830E9">
        <w:rPr>
          <w:rFonts w:ascii="Times New Roman" w:hAnsi="Times New Roman" w:cs="Times New Roman"/>
          <w:color w:val="000000"/>
          <w:sz w:val="24"/>
          <w:szCs w:val="24"/>
        </w:rPr>
        <w:t>дизельагрегатом</w:t>
      </w:r>
      <w:proofErr w:type="spellEnd"/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ДГМА 50М1-3. 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Альбом 3 Ведомости потребности в материалах 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0407-3-2.84 Быстровозводимая заглубленная дизельная электростанция на 48 кВт с </w:t>
      </w:r>
      <w:proofErr w:type="spellStart"/>
      <w:r w:rsidRPr="009830E9">
        <w:rPr>
          <w:rFonts w:ascii="Times New Roman" w:hAnsi="Times New Roman" w:cs="Times New Roman"/>
          <w:color w:val="000000"/>
          <w:sz w:val="24"/>
          <w:szCs w:val="24"/>
        </w:rPr>
        <w:t>дизельагрегатом</w:t>
      </w:r>
      <w:proofErr w:type="spellEnd"/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ДГМА 50М1-3. 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Альбом 4 Спецификация оборудования 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Типовые строительные конструкции ОЭМЗ-ОГП-ТП.ВЛ.010.001 Стальные опоры из гнутого профиля для воздушных линий электропередачи напряжением 6-10 </w:t>
      </w:r>
      <w:proofErr w:type="spellStart"/>
      <w:r w:rsidRPr="009830E9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с неизолированными проводами 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Типовой альбом проектных решений ОЭМЗ-ОГП-ТП.УЗП.010.002 Устройства защиты птиц от поражения электрическим током на стальных опорах из гнутого профиля ВЛ 6-10 </w:t>
      </w:r>
      <w:proofErr w:type="spellStart"/>
      <w:r w:rsidRPr="009830E9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ТПД. Инженерные сети, оборудование и сооружения 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Типовые проектные решения 820-1-088.88 Шлюзы-регуляторы на расход воды до 300 </w:t>
      </w:r>
      <w:proofErr w:type="spellStart"/>
      <w:proofErr w:type="gramStart"/>
      <w:r w:rsidRPr="009830E9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proofErr w:type="gramEnd"/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/с сборно-монолитной конструкции. 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4 Сметы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Типовые проектные решения 820-1-088.88 Шлюзы-регул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 xml:space="preserve">яторы на расход воды до 300 </w:t>
      </w:r>
      <w:proofErr w:type="spellStart"/>
      <w:proofErr w:type="gramStart"/>
      <w:r w:rsidR="00FD2BCD">
        <w:rPr>
          <w:rFonts w:ascii="Times New Roman" w:hAnsi="Times New Roman" w:cs="Times New Roman"/>
          <w:color w:val="000000"/>
          <w:sz w:val="24"/>
          <w:szCs w:val="24"/>
        </w:rPr>
        <w:t>куб.</w:t>
      </w:r>
      <w:r w:rsidRPr="009830E9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/с сборно-монолитной конструкции. 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5 Ведомость потребности в материалах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903-1-47/70 Котельная с 3 котлами ДКВР-2,5-13. Топливо-антрацит, каменные и бурые угли. Тип 1. Теплоноситель - вода и 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пар. Тип 2. Теплоноситель - пар</w:t>
      </w: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(Котельная закрытая)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1/1 Архитектурно-строительная часть. Общие чертежи. Здание с панельными стенами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903-1-47/70 Котельная с 3 котлами ДКВР-2,5-13. Топливо-антрацит, каменные и бурые угли. Тип 1. Теплоноситель - вода и 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пар. Тип 2. Теплоноситель - пар</w:t>
      </w: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(Котельная закрытая)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1/2 Архитектурно-строительная часть. Общие чертежи. Здание с кирпичными стенами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903-1-47/70 Котельная с 3 котлами ДКВР-2,5-13. Топливо-антрацит, каменные и бурые угли. Тип 1. Теплоноситель - вода и 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пар. Тип 2. Теплоноситель - пар</w:t>
      </w: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(Котельная закрытая)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1/3 Архитектурно-строительная часть. Фундаменты под оборудование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903-1-47/70 Котельная с 3 котлами ДКВР-2,5-13. Топливо-антрацит, каменные и бурые угли. Ти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п 1. Теплоноситель - вода и пар</w:t>
      </w: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(Котельная закрытая)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2/1 Общая тепломеханическая часть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903-1-47/70 Котельная с 3 котлами ДКВР-2,5-13. Топливо-антрацит, каменные и бурые угли. Тип 1. Теплоноситель - вода и 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пар. Тип 2. Теплоноситель - пар</w:t>
      </w: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(Котельная закрытая)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Альбом 3 Часть тепломеханическая. </w:t>
      </w:r>
      <w:proofErr w:type="spellStart"/>
      <w:r w:rsidRPr="009830E9">
        <w:rPr>
          <w:rFonts w:ascii="Times New Roman" w:hAnsi="Times New Roman" w:cs="Times New Roman"/>
          <w:color w:val="000000"/>
          <w:sz w:val="24"/>
          <w:szCs w:val="24"/>
        </w:rPr>
        <w:t>Котлоагрегат</w:t>
      </w:r>
      <w:proofErr w:type="spellEnd"/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903-1-47/70 Котельная с 3 котлами ДКВР-2,5-13. Топливо-антрацит, каменные и бурые угли. Тип 1. Теплоноситель - вода и 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пар. Тип 2. Теплоноситель - пар</w:t>
      </w: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(Котельная закрытая)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Альбом 4 Часть тепломеханическая. </w:t>
      </w:r>
      <w:proofErr w:type="spellStart"/>
      <w:r w:rsidRPr="009830E9">
        <w:rPr>
          <w:rFonts w:ascii="Times New Roman" w:hAnsi="Times New Roman" w:cs="Times New Roman"/>
          <w:color w:val="000000"/>
          <w:sz w:val="24"/>
          <w:szCs w:val="24"/>
        </w:rPr>
        <w:t>Деаэрационно</w:t>
      </w:r>
      <w:proofErr w:type="spellEnd"/>
      <w:r w:rsidRPr="009830E9">
        <w:rPr>
          <w:rFonts w:ascii="Times New Roman" w:hAnsi="Times New Roman" w:cs="Times New Roman"/>
          <w:color w:val="000000"/>
          <w:sz w:val="24"/>
          <w:szCs w:val="24"/>
        </w:rPr>
        <w:t>-питательная установка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903-1-47/70 Котельная с 3 котлами ДКВР-2,5-13. Топливо-антрацит, каменные и бурые угли. Тип 1. Теплоноситель - вода и 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пар. Тип 2. Теплоноситель - пар</w:t>
      </w: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(Котельная закрытая)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5 Часть тепломеханическая. Водоподготовка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903-1-47/70 Котельная с 3 котлами ДКВР-2,5-13. Топливо-антрацит, каменные и бурые угли. Ти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п 1. Теплоноситель - вода и пар</w:t>
      </w: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(Котельная закрытая)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6 Часть тепломеханическая. Сетевая установка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903-1-47/70 Котельная с 3 котлами ДКВР-2,5-13. Топливо-антрацит, каменные и бурые угли. Ти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п 1. Теплоноситель - вода и пар</w:t>
      </w: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(Котельная закрытая). 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Альбом 10/1 Часть электротехническая. Электроснабжение, силовое оборудование, освещение, слаботочные устройства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903-1-47/70 Котельная с 3 котлами ДКВР-2,5-13. Топливо-антрацит, каменные и бурые угли. Тип 1. Теплоноситель - вода и 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пар. Тип 2. Теплоноситель - пар</w:t>
      </w: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(Котельная закрытая)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11 Часть электротехническая. Схемы управления электродвигателями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903-1-47/70 Котельная с 3 котлами ДКВР-2,5-13. Топливо-антрацит, каменные и бурые угли. Тип 1. Теплоноситель - вода и 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пар. Тип 2. Теплоноситель - пар</w:t>
      </w: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(Котельная закрытая)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Альбом 12 Автоматизация и контроль. </w:t>
      </w:r>
      <w:proofErr w:type="spellStart"/>
      <w:r w:rsidRPr="009830E9">
        <w:rPr>
          <w:rFonts w:ascii="Times New Roman" w:hAnsi="Times New Roman" w:cs="Times New Roman"/>
          <w:color w:val="000000"/>
          <w:sz w:val="24"/>
          <w:szCs w:val="24"/>
        </w:rPr>
        <w:t>Котлоагрегат</w:t>
      </w:r>
      <w:proofErr w:type="spellEnd"/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#M12291 1301342377 903-1-47/70 Котельная с 3 котлами ДКВР-2,5-13. Топливо-антрацит, каменные и бурые угли. Тип 1. Теплоноситель - вода и 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пар. Тип 2. Теплоноситель - пар</w:t>
      </w: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(Котельная закрытая)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Альбом 13 Автоматизация и контроль. </w:t>
      </w:r>
      <w:proofErr w:type="spellStart"/>
      <w:r w:rsidRPr="009830E9">
        <w:rPr>
          <w:rFonts w:ascii="Times New Roman" w:hAnsi="Times New Roman" w:cs="Times New Roman"/>
          <w:color w:val="000000"/>
          <w:sz w:val="24"/>
          <w:szCs w:val="24"/>
        </w:rPr>
        <w:t>Деаэрационно</w:t>
      </w:r>
      <w:proofErr w:type="spellEnd"/>
      <w:r w:rsidRPr="009830E9">
        <w:rPr>
          <w:rFonts w:ascii="Times New Roman" w:hAnsi="Times New Roman" w:cs="Times New Roman"/>
          <w:color w:val="000000"/>
          <w:sz w:val="24"/>
          <w:szCs w:val="24"/>
        </w:rPr>
        <w:t>-питательная установка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903-1-47/70 Котельная с 3 котлами ДКВР-2,5-13. Топливо-антрацит, каменные и бурые угли. Ти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п 1. Теплоноситель - вода и пар</w:t>
      </w: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(Котельная закрытая)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14 Автоматизация и контроль. Сетевая установка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903-1-47/70 Котельная с 3 котлами ДКВР-2,5-13. Топливо-антрацит, каменные и бурые угли. Тип 1. Теплоноситель - вода и 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пар. Тип 2. Теплоноситель - пар</w:t>
      </w: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(Котельная закрытая)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15 Автоматизация и контроль. Водоподготовка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903-1-47/70 Котельная с 3 котлами ДКВР-2,5-13. Топливо-антрацит, каменные и бурые угли. Тип 1. Теплоноситель - вода и 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пар. Тип 2. Теплоноситель - пар</w:t>
      </w: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(Котельная закрытая)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Альбом 16 Автоматизация и контроль. </w:t>
      </w:r>
      <w:proofErr w:type="spellStart"/>
      <w:r w:rsidRPr="009830E9">
        <w:rPr>
          <w:rFonts w:ascii="Times New Roman" w:hAnsi="Times New Roman" w:cs="Times New Roman"/>
          <w:color w:val="000000"/>
          <w:sz w:val="24"/>
          <w:szCs w:val="24"/>
        </w:rPr>
        <w:t>Общекотельные</w:t>
      </w:r>
      <w:proofErr w:type="spellEnd"/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трубопроводы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903-1-47/70 Котельная с 3 котлами ДКВР-2,5-13. Топливо-антрацит, каменные и бурые угли. Ти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п 1. Теплоноситель - вода и пар</w:t>
      </w: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(Котельная закрытая)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18/1 Санитарно-технические устройства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903-1-47/70 Котельная с 3 котлами ДКВР-2,5-13. Топливо-антрацит, каменные и бурые угли. Тип 1. Теплоноситель - вода и пар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 Тип 2. Теплоноситель - пар</w:t>
      </w: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(Котельная закрытая)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18/3 Автоматизация и контроль. Санитарно-технические устройства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ТПД. Здания, сооружения, конструкции и узлы 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816-2-47.90 Механизированная мойка грузовых автомобилей, тракторов и комбайнов на 11620 воздействий в год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1 Пояснительная записка. Технология производства. Технологические коммуникации. Архитектурно-строительные решения. Отопление и вентиляция. Внутренний водопровод и канализация. Силовое электрооборудование. Электрическое освещение. Автоматизация систем отопления и вентиляция. Связь и сигнализация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816-2-47.90 Механизированная мойка грузовых автомобилей, тракторов и комбайнов на 11620 воздействий в год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Альбом 2 Строительные изделия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816-2-47.90 Механизированная мойка грузовых автомобилей, тракторов и комбайнов на 11620 воздействий в год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3 Ведомости потребности в материалах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816-2-47.90 Механизированная мойка грузовых автомобилей, тракторов и комбайнов на 11620 воздействий в год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4 Спецификация оборудования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816-2-47.90 Механизированная мойка грузовых автомобилей, тракторов и комбайнов на 11620 воздействий в год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5 Сметы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221-1-538.13.87 Средняя общеобразовательная школа на 33 класса (1266 учащихся) в конструкциях серии 1.090.1-1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1 Часть 1 Архитектурно-строительные решения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221-1-538.13.87 Средняя общеобразовательная школа на 33 класса (1266 учащихся) в конструкциях серии 1.090.1-1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 xml:space="preserve">Альбом 1 Часть 2 Архитектурно-строительные решения. Технология и механизация. </w:t>
      </w:r>
      <w:proofErr w:type="spellStart"/>
      <w:r w:rsidRPr="009830E9">
        <w:rPr>
          <w:rFonts w:ascii="Times New Roman" w:hAnsi="Times New Roman" w:cs="Times New Roman"/>
          <w:color w:val="000000"/>
          <w:sz w:val="24"/>
          <w:szCs w:val="24"/>
        </w:rPr>
        <w:t>Кинотехнология</w:t>
      </w:r>
      <w:proofErr w:type="spellEnd"/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221-1-538.13.87 Средняя общеобразовательная школа на 33 класса (1266 учащихся) в конструкциях серии 1.090.1-1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2 Водопровод и канализация. Отопление и вентиляция. Автоматизация устройств инженерного оборудования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221-1-538.13.87 Средняя общеобразовательная школа на 33 класса (1266 учащихся) в конструкциях серии 1.090.1-1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3 Электротехнические чертежи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221-1-538.13.87 Средняя общеобразовательная школа на 33 класса (1266 учащихся) в конструкциях серии 1.090.1-1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4 Изделия железобетонные сборные заводского изготовления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221-1-538.13.87 Средняя общеобразовательная школа на 33 класса (1266 учащихся) в конструкциях серии 1.090.1-1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5 Задание заводу на изготовление щитов автоматизации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221-1-538.13.87 Средняя общеобразовательная школа на 33 класса (1266 учащихся) в конструкциях серии 1.090.1-1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6 Спецификация оборудования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284-4-43 Баня на 50 мест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1 Архитектурно-строительные чертежи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284-4-43 Баня на 50 мест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2 Санитарно-технические и электротехнические чертежи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274-32-29 Встроенно-пристроенные предприятия обслуживания населения при жилых домах. Блок 1 Пристроенная часть. Отделение связи IV-V групп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Альбом 1 Архитектурно-строительные, технологические, санитарно-технические и электротехнические чертежи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274-32-29 Встроенно-пристроенные предприятия обслуживания населения при жилых домах. Блок 1 Пристроенная часть. Отделение связи IV-V групп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3 Заказные спецификации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ТПД. Дорожное строительство 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816-1-176.89 Центральная ремонтная мастерская для хозяйств с парком 75 тракторов. Стены панельные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1 Общая пояснительная записка. Технология производства. Архитектурные решения. Конструкции железобетонные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816-1-79.86 Профилакторий для гаража на 60 автомобилей с теплой стоянкой на 22 автомобиля. Панельные стены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7 Ведомости потребности в материалах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816-1-79.86 Профилакторий для гаража на 60 автомобилей с теплой стоянкой на 22 автомобиля. Панельные стены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8 Сметы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416-6-17 Пожарное депо на 4 выезда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1 Общая пояснительная записка. Технологические чертежи. Архитектурно-строительные решения. Конструкции железобетонные. Внутренний водопровод и канализация. Отопление и вентиляция. Электросиловое оборудование и электроосвещение. Электрослаботочные устройства. Газоснабжение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416-6-17 Пожарное депо на 4 выезда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2 Заказные спецификации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416-6-17 Пожарное депо на 4 выезда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3 Сметы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Типовой проект 416-6-12 Пожарное депо на 1 автомобиль для колхозов и совхозов</w:t>
      </w:r>
      <w:r w:rsidR="00FD2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8C" w:rsidRPr="009830E9" w:rsidRDefault="00D7658C" w:rsidP="00D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0E9">
        <w:rPr>
          <w:rFonts w:ascii="Times New Roman" w:hAnsi="Times New Roman" w:cs="Times New Roman"/>
          <w:color w:val="000000"/>
          <w:sz w:val="24"/>
          <w:szCs w:val="24"/>
        </w:rPr>
        <w:t>Альбом 1 Общая пояснительная записка. Архитектурно-строительные решения. Отопление и вентиляция. Водопровод и канализация. Электротехническая часть</w:t>
      </w:r>
    </w:p>
    <w:p w:rsidR="000312D1" w:rsidRPr="00536B61" w:rsidRDefault="000312D1" w:rsidP="00B52593">
      <w:pPr>
        <w:jc w:val="center"/>
        <w:rPr>
          <w:rFonts w:ascii="Times New Roman" w:hAnsi="Times New Roman" w:cs="Times New Roman"/>
        </w:rPr>
      </w:pPr>
    </w:p>
    <w:sectPr w:rsidR="000312D1" w:rsidRPr="00536B61" w:rsidSect="00276F7F">
      <w:headerReference w:type="default" r:id="rId4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26" w:rsidRDefault="00707626" w:rsidP="00ED685C">
      <w:pPr>
        <w:spacing w:after="0" w:line="240" w:lineRule="auto"/>
      </w:pPr>
      <w:r>
        <w:separator/>
      </w:r>
    </w:p>
  </w:endnote>
  <w:endnote w:type="continuationSeparator" w:id="0">
    <w:p w:rsidR="00707626" w:rsidRDefault="00707626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26" w:rsidRDefault="00707626" w:rsidP="00ED685C">
      <w:pPr>
        <w:spacing w:after="0" w:line="240" w:lineRule="auto"/>
      </w:pPr>
      <w:r>
        <w:separator/>
      </w:r>
    </w:p>
  </w:footnote>
  <w:footnote w:type="continuationSeparator" w:id="0">
    <w:p w:rsidR="00707626" w:rsidRDefault="00707626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C2" w:rsidRDefault="008F51C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72" name="Рисунок 72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51C2" w:rsidRDefault="008F51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9.65pt;height:9.65pt;visibility:visible;mso-wrap-style:square" o:bullet="t">
        <v:imagedata r:id="rId1" o:title="" chromakey="white"/>
      </v:shape>
    </w:pict>
  </w:numPicBullet>
  <w:numPicBullet w:numPicBulletId="1">
    <w:pict>
      <v:shape id="_x0000_i1091" type="#_x0000_t75" style="width:14.15pt;height:14.15pt;visibility:visible;mso-wrap-style:square" o:bullet="t">
        <v:imagedata r:id="rId2" o:title="" chromakey="white"/>
      </v:shape>
    </w:pict>
  </w:numPicBullet>
  <w:numPicBullet w:numPicBulletId="2">
    <w:pict>
      <v:shape id="_x0000_i1092" type="#_x0000_t75" style="width:14.15pt;height:14.15pt;visibility:visible;mso-wrap-style:square" o:bullet="t">
        <v:imagedata r:id="rId3" o:title="" chromakey="white"/>
      </v:shape>
    </w:pict>
  </w:numPicBullet>
  <w:abstractNum w:abstractNumId="0" w15:restartNumberingAfterBreak="0">
    <w:nsid w:val="06B914EF"/>
    <w:multiLevelType w:val="hybridMultilevel"/>
    <w:tmpl w:val="4C525D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9E125BC"/>
    <w:multiLevelType w:val="hybridMultilevel"/>
    <w:tmpl w:val="8772A6E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CB23864"/>
    <w:multiLevelType w:val="hybridMultilevel"/>
    <w:tmpl w:val="479A667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DF52D63"/>
    <w:multiLevelType w:val="hybridMultilevel"/>
    <w:tmpl w:val="745EC37E"/>
    <w:lvl w:ilvl="0" w:tplc="22DEE9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18257BC"/>
    <w:multiLevelType w:val="hybridMultilevel"/>
    <w:tmpl w:val="02EA0E9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65A25E8"/>
    <w:multiLevelType w:val="hybridMultilevel"/>
    <w:tmpl w:val="B90C70B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19561F22"/>
    <w:multiLevelType w:val="hybridMultilevel"/>
    <w:tmpl w:val="25709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1868CB"/>
    <w:multiLevelType w:val="hybridMultilevel"/>
    <w:tmpl w:val="0EC2A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6697A"/>
    <w:multiLevelType w:val="hybridMultilevel"/>
    <w:tmpl w:val="70DC0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D15323"/>
    <w:multiLevelType w:val="hybridMultilevel"/>
    <w:tmpl w:val="43848C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28707F73"/>
    <w:multiLevelType w:val="hybridMultilevel"/>
    <w:tmpl w:val="09E6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2022B"/>
    <w:multiLevelType w:val="hybridMultilevel"/>
    <w:tmpl w:val="BAEA454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2BAF0970"/>
    <w:multiLevelType w:val="hybridMultilevel"/>
    <w:tmpl w:val="6DBAFCE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301558A4"/>
    <w:multiLevelType w:val="hybridMultilevel"/>
    <w:tmpl w:val="B8703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E75752"/>
    <w:multiLevelType w:val="hybridMultilevel"/>
    <w:tmpl w:val="7DA0CAD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D176D70"/>
    <w:multiLevelType w:val="hybridMultilevel"/>
    <w:tmpl w:val="83FC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84982"/>
    <w:multiLevelType w:val="hybridMultilevel"/>
    <w:tmpl w:val="A694ED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40BC25F9"/>
    <w:multiLevelType w:val="hybridMultilevel"/>
    <w:tmpl w:val="D136AEF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4B0C4686"/>
    <w:multiLevelType w:val="hybridMultilevel"/>
    <w:tmpl w:val="71843098"/>
    <w:lvl w:ilvl="0" w:tplc="A574E4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88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4D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CE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20B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A45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D69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4E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04C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BA55076"/>
    <w:multiLevelType w:val="hybridMultilevel"/>
    <w:tmpl w:val="732869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2BB4"/>
    <w:multiLevelType w:val="hybridMultilevel"/>
    <w:tmpl w:val="9D0AFBF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2E27181"/>
    <w:multiLevelType w:val="hybridMultilevel"/>
    <w:tmpl w:val="775094D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53BA41F2"/>
    <w:multiLevelType w:val="hybridMultilevel"/>
    <w:tmpl w:val="30161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C323D0"/>
    <w:multiLevelType w:val="hybridMultilevel"/>
    <w:tmpl w:val="2CDC6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2071FA"/>
    <w:multiLevelType w:val="hybridMultilevel"/>
    <w:tmpl w:val="A476E25A"/>
    <w:lvl w:ilvl="0" w:tplc="5B2E7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283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C2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7EE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E6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DC2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CB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27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80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55C704E"/>
    <w:multiLevelType w:val="hybridMultilevel"/>
    <w:tmpl w:val="56B48D6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56CE64AB"/>
    <w:multiLevelType w:val="hybridMultilevel"/>
    <w:tmpl w:val="9B62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66235"/>
    <w:multiLevelType w:val="hybridMultilevel"/>
    <w:tmpl w:val="F7D67CBC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598B6918"/>
    <w:multiLevelType w:val="hybridMultilevel"/>
    <w:tmpl w:val="32429730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59DB010F"/>
    <w:multiLevelType w:val="hybridMultilevel"/>
    <w:tmpl w:val="B8F89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8D1B76"/>
    <w:multiLevelType w:val="hybridMultilevel"/>
    <w:tmpl w:val="728022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5C1E3D18"/>
    <w:multiLevelType w:val="hybridMultilevel"/>
    <w:tmpl w:val="0136B44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617050EF"/>
    <w:multiLevelType w:val="hybridMultilevel"/>
    <w:tmpl w:val="7E0AC2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 w15:restartNumberingAfterBreak="0">
    <w:nsid w:val="62A40259"/>
    <w:multiLevelType w:val="hybridMultilevel"/>
    <w:tmpl w:val="941C735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62E4C82"/>
    <w:multiLevelType w:val="hybridMultilevel"/>
    <w:tmpl w:val="9C8AD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7663E1"/>
    <w:multiLevelType w:val="hybridMultilevel"/>
    <w:tmpl w:val="709C9C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 w15:restartNumberingAfterBreak="0">
    <w:nsid w:val="6D1B6585"/>
    <w:multiLevelType w:val="hybridMultilevel"/>
    <w:tmpl w:val="B39E675E"/>
    <w:lvl w:ilvl="0" w:tplc="DEF4BA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C9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F2C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E4D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609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C9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6C0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27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929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F9155E4"/>
    <w:multiLevelType w:val="hybridMultilevel"/>
    <w:tmpl w:val="88F4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BF677E"/>
    <w:multiLevelType w:val="hybridMultilevel"/>
    <w:tmpl w:val="4D7E5B6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 w15:restartNumberingAfterBreak="0">
    <w:nsid w:val="74290FC7"/>
    <w:multiLevelType w:val="hybridMultilevel"/>
    <w:tmpl w:val="DD28E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63749"/>
    <w:multiLevelType w:val="hybridMultilevel"/>
    <w:tmpl w:val="63B23F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57507"/>
    <w:multiLevelType w:val="hybridMultilevel"/>
    <w:tmpl w:val="DDB8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C193A"/>
    <w:multiLevelType w:val="hybridMultilevel"/>
    <w:tmpl w:val="D436938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3" w15:restartNumberingAfterBreak="0">
    <w:nsid w:val="79FA4901"/>
    <w:multiLevelType w:val="hybridMultilevel"/>
    <w:tmpl w:val="F02A3C8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4" w15:restartNumberingAfterBreak="0">
    <w:nsid w:val="7DBA0C76"/>
    <w:multiLevelType w:val="hybridMultilevel"/>
    <w:tmpl w:val="6700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4"/>
  </w:num>
  <w:num w:numId="4">
    <w:abstractNumId w:val="34"/>
  </w:num>
  <w:num w:numId="5">
    <w:abstractNumId w:val="22"/>
  </w:num>
  <w:num w:numId="6">
    <w:abstractNumId w:val="7"/>
  </w:num>
  <w:num w:numId="7">
    <w:abstractNumId w:val="13"/>
  </w:num>
  <w:num w:numId="8">
    <w:abstractNumId w:val="8"/>
  </w:num>
  <w:num w:numId="9">
    <w:abstractNumId w:val="29"/>
  </w:num>
  <w:num w:numId="10">
    <w:abstractNumId w:val="6"/>
  </w:num>
  <w:num w:numId="11">
    <w:abstractNumId w:val="37"/>
  </w:num>
  <w:num w:numId="12">
    <w:abstractNumId w:val="23"/>
  </w:num>
  <w:num w:numId="13">
    <w:abstractNumId w:val="12"/>
  </w:num>
  <w:num w:numId="14">
    <w:abstractNumId w:val="17"/>
  </w:num>
  <w:num w:numId="15">
    <w:abstractNumId w:val="16"/>
  </w:num>
  <w:num w:numId="16">
    <w:abstractNumId w:val="9"/>
  </w:num>
  <w:num w:numId="17">
    <w:abstractNumId w:val="30"/>
  </w:num>
  <w:num w:numId="18">
    <w:abstractNumId w:val="32"/>
  </w:num>
  <w:num w:numId="19">
    <w:abstractNumId w:val="20"/>
  </w:num>
  <w:num w:numId="20">
    <w:abstractNumId w:val="14"/>
  </w:num>
  <w:num w:numId="21">
    <w:abstractNumId w:val="21"/>
  </w:num>
  <w:num w:numId="22">
    <w:abstractNumId w:val="4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5"/>
  </w:num>
  <w:num w:numId="26">
    <w:abstractNumId w:val="43"/>
  </w:num>
  <w:num w:numId="27">
    <w:abstractNumId w:val="44"/>
  </w:num>
  <w:num w:numId="28">
    <w:abstractNumId w:val="26"/>
  </w:num>
  <w:num w:numId="29">
    <w:abstractNumId w:val="38"/>
  </w:num>
  <w:num w:numId="30">
    <w:abstractNumId w:val="11"/>
  </w:num>
  <w:num w:numId="31">
    <w:abstractNumId w:val="41"/>
  </w:num>
  <w:num w:numId="32">
    <w:abstractNumId w:val="0"/>
  </w:num>
  <w:num w:numId="33">
    <w:abstractNumId w:val="1"/>
  </w:num>
  <w:num w:numId="34">
    <w:abstractNumId w:val="31"/>
  </w:num>
  <w:num w:numId="35">
    <w:abstractNumId w:val="39"/>
  </w:num>
  <w:num w:numId="36">
    <w:abstractNumId w:val="28"/>
  </w:num>
  <w:num w:numId="37">
    <w:abstractNumId w:val="5"/>
  </w:num>
  <w:num w:numId="38">
    <w:abstractNumId w:val="25"/>
  </w:num>
  <w:num w:numId="39">
    <w:abstractNumId w:val="2"/>
  </w:num>
  <w:num w:numId="40">
    <w:abstractNumId w:val="10"/>
  </w:num>
  <w:num w:numId="41">
    <w:abstractNumId w:val="33"/>
  </w:num>
  <w:num w:numId="42">
    <w:abstractNumId w:val="27"/>
  </w:num>
  <w:num w:numId="43">
    <w:abstractNumId w:val="3"/>
  </w:num>
  <w:num w:numId="44">
    <w:abstractNumId w:val="24"/>
  </w:num>
  <w:num w:numId="45">
    <w:abstractNumId w:val="18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751F"/>
    <w:rsid w:val="00010B1A"/>
    <w:rsid w:val="0001365D"/>
    <w:rsid w:val="00017CB3"/>
    <w:rsid w:val="00020903"/>
    <w:rsid w:val="000312D1"/>
    <w:rsid w:val="00043C8B"/>
    <w:rsid w:val="000440B2"/>
    <w:rsid w:val="00064E2E"/>
    <w:rsid w:val="0007644F"/>
    <w:rsid w:val="00076697"/>
    <w:rsid w:val="00086FAE"/>
    <w:rsid w:val="00094BB1"/>
    <w:rsid w:val="000966FD"/>
    <w:rsid w:val="000B2625"/>
    <w:rsid w:val="000C0218"/>
    <w:rsid w:val="000C3F4D"/>
    <w:rsid w:val="000D682C"/>
    <w:rsid w:val="000D7E19"/>
    <w:rsid w:val="000E366F"/>
    <w:rsid w:val="000E7B23"/>
    <w:rsid w:val="000F0B16"/>
    <w:rsid w:val="000F2991"/>
    <w:rsid w:val="00106E01"/>
    <w:rsid w:val="00110D68"/>
    <w:rsid w:val="0012247D"/>
    <w:rsid w:val="0013106E"/>
    <w:rsid w:val="0013631A"/>
    <w:rsid w:val="00144EB5"/>
    <w:rsid w:val="00147A3B"/>
    <w:rsid w:val="001504C0"/>
    <w:rsid w:val="0015764F"/>
    <w:rsid w:val="00185F01"/>
    <w:rsid w:val="00196145"/>
    <w:rsid w:val="001A0C68"/>
    <w:rsid w:val="001B1C47"/>
    <w:rsid w:val="001B6B5D"/>
    <w:rsid w:val="001D71C3"/>
    <w:rsid w:val="001E2208"/>
    <w:rsid w:val="001E4203"/>
    <w:rsid w:val="001E5E1A"/>
    <w:rsid w:val="00200454"/>
    <w:rsid w:val="00203D93"/>
    <w:rsid w:val="0021790F"/>
    <w:rsid w:val="00224419"/>
    <w:rsid w:val="002323E3"/>
    <w:rsid w:val="0023241A"/>
    <w:rsid w:val="00236F98"/>
    <w:rsid w:val="00237113"/>
    <w:rsid w:val="00256DAF"/>
    <w:rsid w:val="002573AD"/>
    <w:rsid w:val="00267B7E"/>
    <w:rsid w:val="00267F98"/>
    <w:rsid w:val="00276F7F"/>
    <w:rsid w:val="00277FFA"/>
    <w:rsid w:val="00281C77"/>
    <w:rsid w:val="00283017"/>
    <w:rsid w:val="002837BE"/>
    <w:rsid w:val="0028498E"/>
    <w:rsid w:val="00286AAF"/>
    <w:rsid w:val="002A3CDC"/>
    <w:rsid w:val="002B4447"/>
    <w:rsid w:val="002C3640"/>
    <w:rsid w:val="002D4A42"/>
    <w:rsid w:val="002E0738"/>
    <w:rsid w:val="002F3A00"/>
    <w:rsid w:val="0032276C"/>
    <w:rsid w:val="0033414B"/>
    <w:rsid w:val="00373B56"/>
    <w:rsid w:val="00374002"/>
    <w:rsid w:val="00382558"/>
    <w:rsid w:val="00383949"/>
    <w:rsid w:val="003922E8"/>
    <w:rsid w:val="003A7C95"/>
    <w:rsid w:val="003B1D05"/>
    <w:rsid w:val="003B6CD7"/>
    <w:rsid w:val="003C41D4"/>
    <w:rsid w:val="003C6DCA"/>
    <w:rsid w:val="003D2DFA"/>
    <w:rsid w:val="003D64CE"/>
    <w:rsid w:val="003F3E5E"/>
    <w:rsid w:val="0040005D"/>
    <w:rsid w:val="004023DA"/>
    <w:rsid w:val="00423474"/>
    <w:rsid w:val="004336DB"/>
    <w:rsid w:val="00441D1C"/>
    <w:rsid w:val="00450E27"/>
    <w:rsid w:val="00453F88"/>
    <w:rsid w:val="0049389A"/>
    <w:rsid w:val="004960A0"/>
    <w:rsid w:val="00496217"/>
    <w:rsid w:val="004A13B6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30080"/>
    <w:rsid w:val="00536B61"/>
    <w:rsid w:val="00537161"/>
    <w:rsid w:val="00540B98"/>
    <w:rsid w:val="005520F7"/>
    <w:rsid w:val="0055569F"/>
    <w:rsid w:val="0057045C"/>
    <w:rsid w:val="005817C2"/>
    <w:rsid w:val="005905F6"/>
    <w:rsid w:val="00594881"/>
    <w:rsid w:val="005B384E"/>
    <w:rsid w:val="005B6507"/>
    <w:rsid w:val="005C48D0"/>
    <w:rsid w:val="005F345F"/>
    <w:rsid w:val="005F54BB"/>
    <w:rsid w:val="005F58E6"/>
    <w:rsid w:val="006140FA"/>
    <w:rsid w:val="00616207"/>
    <w:rsid w:val="00622DBE"/>
    <w:rsid w:val="00622EC0"/>
    <w:rsid w:val="006279E5"/>
    <w:rsid w:val="00645B69"/>
    <w:rsid w:val="00661C88"/>
    <w:rsid w:val="006651D9"/>
    <w:rsid w:val="00666496"/>
    <w:rsid w:val="00674F17"/>
    <w:rsid w:val="00683FF7"/>
    <w:rsid w:val="00691436"/>
    <w:rsid w:val="00691509"/>
    <w:rsid w:val="00693FCC"/>
    <w:rsid w:val="006A28ED"/>
    <w:rsid w:val="006B494E"/>
    <w:rsid w:val="006E1D01"/>
    <w:rsid w:val="006E2B96"/>
    <w:rsid w:val="006E43CC"/>
    <w:rsid w:val="006E5C72"/>
    <w:rsid w:val="006F66B7"/>
    <w:rsid w:val="00707626"/>
    <w:rsid w:val="0071375A"/>
    <w:rsid w:val="0074422E"/>
    <w:rsid w:val="00746C04"/>
    <w:rsid w:val="00767556"/>
    <w:rsid w:val="007855FC"/>
    <w:rsid w:val="0079440C"/>
    <w:rsid w:val="007B2809"/>
    <w:rsid w:val="007C1EED"/>
    <w:rsid w:val="007D3805"/>
    <w:rsid w:val="007D7AA9"/>
    <w:rsid w:val="007F1A34"/>
    <w:rsid w:val="008071FD"/>
    <w:rsid w:val="00811BC0"/>
    <w:rsid w:val="008151F2"/>
    <w:rsid w:val="0081727E"/>
    <w:rsid w:val="008217E7"/>
    <w:rsid w:val="008221E6"/>
    <w:rsid w:val="00844162"/>
    <w:rsid w:val="00883E09"/>
    <w:rsid w:val="00892381"/>
    <w:rsid w:val="008A0FF1"/>
    <w:rsid w:val="008A385C"/>
    <w:rsid w:val="008A7A5C"/>
    <w:rsid w:val="008B4062"/>
    <w:rsid w:val="008B7EBD"/>
    <w:rsid w:val="008C059B"/>
    <w:rsid w:val="008D5254"/>
    <w:rsid w:val="008F51C2"/>
    <w:rsid w:val="0090502E"/>
    <w:rsid w:val="009258B9"/>
    <w:rsid w:val="0093676C"/>
    <w:rsid w:val="00943556"/>
    <w:rsid w:val="00954373"/>
    <w:rsid w:val="00964C9C"/>
    <w:rsid w:val="00965C17"/>
    <w:rsid w:val="00981073"/>
    <w:rsid w:val="00982D15"/>
    <w:rsid w:val="00987295"/>
    <w:rsid w:val="009C1303"/>
    <w:rsid w:val="009F16EB"/>
    <w:rsid w:val="00A00E09"/>
    <w:rsid w:val="00A10192"/>
    <w:rsid w:val="00A11BC5"/>
    <w:rsid w:val="00A21031"/>
    <w:rsid w:val="00A21981"/>
    <w:rsid w:val="00A3575B"/>
    <w:rsid w:val="00A41852"/>
    <w:rsid w:val="00A43EF5"/>
    <w:rsid w:val="00A5514E"/>
    <w:rsid w:val="00A9698D"/>
    <w:rsid w:val="00AC6316"/>
    <w:rsid w:val="00AD53F2"/>
    <w:rsid w:val="00AE1090"/>
    <w:rsid w:val="00AE75E6"/>
    <w:rsid w:val="00AE7AD6"/>
    <w:rsid w:val="00AF06D6"/>
    <w:rsid w:val="00AF4BEB"/>
    <w:rsid w:val="00B070AC"/>
    <w:rsid w:val="00B11EFD"/>
    <w:rsid w:val="00B16B0A"/>
    <w:rsid w:val="00B23243"/>
    <w:rsid w:val="00B251E9"/>
    <w:rsid w:val="00B34220"/>
    <w:rsid w:val="00B35BBC"/>
    <w:rsid w:val="00B42B25"/>
    <w:rsid w:val="00B459A4"/>
    <w:rsid w:val="00B52593"/>
    <w:rsid w:val="00B5574E"/>
    <w:rsid w:val="00B61A51"/>
    <w:rsid w:val="00B71223"/>
    <w:rsid w:val="00B92DD2"/>
    <w:rsid w:val="00B944C0"/>
    <w:rsid w:val="00B97DA3"/>
    <w:rsid w:val="00BB75BB"/>
    <w:rsid w:val="00BD175B"/>
    <w:rsid w:val="00BD6277"/>
    <w:rsid w:val="00BE0E25"/>
    <w:rsid w:val="00BE5588"/>
    <w:rsid w:val="00BF6421"/>
    <w:rsid w:val="00C02928"/>
    <w:rsid w:val="00C116A2"/>
    <w:rsid w:val="00C12B2F"/>
    <w:rsid w:val="00C15A24"/>
    <w:rsid w:val="00C20B0A"/>
    <w:rsid w:val="00C30974"/>
    <w:rsid w:val="00C3310D"/>
    <w:rsid w:val="00C346DC"/>
    <w:rsid w:val="00C433E8"/>
    <w:rsid w:val="00C50E23"/>
    <w:rsid w:val="00C724E4"/>
    <w:rsid w:val="00C77277"/>
    <w:rsid w:val="00CA3938"/>
    <w:rsid w:val="00CC1A31"/>
    <w:rsid w:val="00CD0390"/>
    <w:rsid w:val="00CD3C8D"/>
    <w:rsid w:val="00CE128A"/>
    <w:rsid w:val="00CE17D7"/>
    <w:rsid w:val="00CE217D"/>
    <w:rsid w:val="00CE76D0"/>
    <w:rsid w:val="00CF01EB"/>
    <w:rsid w:val="00CF4F02"/>
    <w:rsid w:val="00D025B8"/>
    <w:rsid w:val="00D03688"/>
    <w:rsid w:val="00D176F2"/>
    <w:rsid w:val="00D32B8A"/>
    <w:rsid w:val="00D34BB1"/>
    <w:rsid w:val="00D41AC7"/>
    <w:rsid w:val="00D41BE7"/>
    <w:rsid w:val="00D4748E"/>
    <w:rsid w:val="00D531F8"/>
    <w:rsid w:val="00D533FB"/>
    <w:rsid w:val="00D67460"/>
    <w:rsid w:val="00D67DBB"/>
    <w:rsid w:val="00D7658C"/>
    <w:rsid w:val="00D84A1C"/>
    <w:rsid w:val="00D8533A"/>
    <w:rsid w:val="00D85DF2"/>
    <w:rsid w:val="00D860E8"/>
    <w:rsid w:val="00D97F41"/>
    <w:rsid w:val="00DC35DA"/>
    <w:rsid w:val="00DC52C0"/>
    <w:rsid w:val="00DD2899"/>
    <w:rsid w:val="00DD5424"/>
    <w:rsid w:val="00DE1DDA"/>
    <w:rsid w:val="00DF106A"/>
    <w:rsid w:val="00DF5D06"/>
    <w:rsid w:val="00E05CE5"/>
    <w:rsid w:val="00E06F20"/>
    <w:rsid w:val="00E10FEA"/>
    <w:rsid w:val="00E12A76"/>
    <w:rsid w:val="00E13EB0"/>
    <w:rsid w:val="00E14D5D"/>
    <w:rsid w:val="00E26BD8"/>
    <w:rsid w:val="00E3172F"/>
    <w:rsid w:val="00E31786"/>
    <w:rsid w:val="00E407AE"/>
    <w:rsid w:val="00E447BF"/>
    <w:rsid w:val="00E77C56"/>
    <w:rsid w:val="00E8384B"/>
    <w:rsid w:val="00E874B9"/>
    <w:rsid w:val="00EA084E"/>
    <w:rsid w:val="00EA3BF1"/>
    <w:rsid w:val="00ED685C"/>
    <w:rsid w:val="00EE5ED2"/>
    <w:rsid w:val="00EE7005"/>
    <w:rsid w:val="00F07F65"/>
    <w:rsid w:val="00F12F57"/>
    <w:rsid w:val="00F207CA"/>
    <w:rsid w:val="00F20CA8"/>
    <w:rsid w:val="00F32E24"/>
    <w:rsid w:val="00F5554D"/>
    <w:rsid w:val="00F80DF7"/>
    <w:rsid w:val="00FA1562"/>
    <w:rsid w:val="00FC678C"/>
    <w:rsid w:val="00FD2BCD"/>
    <w:rsid w:val="00FF144A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16DEC-EC20-4F08-AD89-728833C7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070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C059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3241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F5D06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E3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0E3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B5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BODY">
    <w:name w:val="BODY"/>
    <w:uiPriority w:val="99"/>
    <w:rsid w:val="00D7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901919338" TargetMode="External"/><Relationship Id="rId18" Type="http://schemas.openxmlformats.org/officeDocument/2006/relationships/hyperlink" Target="kodeks://link/d?nd=1301395841" TargetMode="External"/><Relationship Id="rId26" Type="http://schemas.openxmlformats.org/officeDocument/2006/relationships/hyperlink" Target="kodeks://link/d?nd=1301436070" TargetMode="External"/><Relationship Id="rId39" Type="http://schemas.openxmlformats.org/officeDocument/2006/relationships/hyperlink" Target="kodeks://link/d?nd=1200124325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1301395844" TargetMode="External"/><Relationship Id="rId34" Type="http://schemas.openxmlformats.org/officeDocument/2006/relationships/hyperlink" Target="kodeks://link/d?nd=728474309" TargetMode="External"/><Relationship Id="rId42" Type="http://schemas.openxmlformats.org/officeDocument/2006/relationships/hyperlink" Target="kodeks://link/d?nd=1200124325" TargetMode="External"/><Relationship Id="rId47" Type="http://schemas.openxmlformats.org/officeDocument/2006/relationships/header" Target="header1.xml"/><Relationship Id="rId7" Type="http://schemas.openxmlformats.org/officeDocument/2006/relationships/image" Target="media/image4.png"/><Relationship Id="rId12" Type="http://schemas.openxmlformats.org/officeDocument/2006/relationships/hyperlink" Target="kodeks://link/d?nd=1301471256" TargetMode="External"/><Relationship Id="rId17" Type="http://schemas.openxmlformats.org/officeDocument/2006/relationships/hyperlink" Target="kodeks://link/d?nd=1301574525" TargetMode="External"/><Relationship Id="rId25" Type="http://schemas.openxmlformats.org/officeDocument/2006/relationships/hyperlink" Target="kodeks://link/d?nd=1301396506" TargetMode="External"/><Relationship Id="rId33" Type="http://schemas.openxmlformats.org/officeDocument/2006/relationships/hyperlink" Target="kodeks://link/d?nd=564542211" TargetMode="External"/><Relationship Id="rId38" Type="http://schemas.openxmlformats.org/officeDocument/2006/relationships/hyperlink" Target="kodeks://link/d?nd=1200124325" TargetMode="External"/><Relationship Id="rId46" Type="http://schemas.openxmlformats.org/officeDocument/2006/relationships/hyperlink" Target="kodeks://link/d?nd=1200194927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1301549313" TargetMode="External"/><Relationship Id="rId20" Type="http://schemas.openxmlformats.org/officeDocument/2006/relationships/hyperlink" Target="kodeks://link/d?nd=1301395844" TargetMode="External"/><Relationship Id="rId29" Type="http://schemas.openxmlformats.org/officeDocument/2006/relationships/hyperlink" Target="kodeks://link/d?nd=727945465" TargetMode="External"/><Relationship Id="rId41" Type="http://schemas.openxmlformats.org/officeDocument/2006/relationships/hyperlink" Target="kodeks://link/d?nd=12001243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1301439561" TargetMode="External"/><Relationship Id="rId24" Type="http://schemas.openxmlformats.org/officeDocument/2006/relationships/hyperlink" Target="kodeks://link/d?nd=1301396506" TargetMode="External"/><Relationship Id="rId32" Type="http://schemas.openxmlformats.org/officeDocument/2006/relationships/hyperlink" Target="kodeks://link/d?nd=456081631" TargetMode="External"/><Relationship Id="rId37" Type="http://schemas.openxmlformats.org/officeDocument/2006/relationships/hyperlink" Target="kodeks://link/d?nd=1200124325" TargetMode="External"/><Relationship Id="rId40" Type="http://schemas.openxmlformats.org/officeDocument/2006/relationships/hyperlink" Target="kodeks://link/d?nd=1200124325" TargetMode="External"/><Relationship Id="rId45" Type="http://schemas.openxmlformats.org/officeDocument/2006/relationships/hyperlink" Target="kodeks://link/d?nd=1200124325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1301505050" TargetMode="External"/><Relationship Id="rId23" Type="http://schemas.openxmlformats.org/officeDocument/2006/relationships/hyperlink" Target="kodeks://link/d?nd=1301396053" TargetMode="External"/><Relationship Id="rId28" Type="http://schemas.openxmlformats.org/officeDocument/2006/relationships/hyperlink" Target="kodeks://link/d?nd=1200122712" TargetMode="External"/><Relationship Id="rId36" Type="http://schemas.openxmlformats.org/officeDocument/2006/relationships/hyperlink" Target="kodeks://link/d?nd=1200195010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kodeks://link/d?nd=1301395841" TargetMode="External"/><Relationship Id="rId31" Type="http://schemas.openxmlformats.org/officeDocument/2006/relationships/hyperlink" Target="kodeks://link/d?nd=1200109379" TargetMode="External"/><Relationship Id="rId44" Type="http://schemas.openxmlformats.org/officeDocument/2006/relationships/hyperlink" Target="kodeks://link/d?nd=1200124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1301373570" TargetMode="External"/><Relationship Id="rId14" Type="http://schemas.openxmlformats.org/officeDocument/2006/relationships/hyperlink" Target="kodeks://link/d?nd=1301503071" TargetMode="External"/><Relationship Id="rId22" Type="http://schemas.openxmlformats.org/officeDocument/2006/relationships/hyperlink" Target="kodeks://link/d?nd=1301396053" TargetMode="External"/><Relationship Id="rId27" Type="http://schemas.openxmlformats.org/officeDocument/2006/relationships/hyperlink" Target="kodeks://link/d?nd=1301436070" TargetMode="External"/><Relationship Id="rId30" Type="http://schemas.openxmlformats.org/officeDocument/2006/relationships/hyperlink" Target="kodeks://link/d?nd=573115837" TargetMode="External"/><Relationship Id="rId35" Type="http://schemas.openxmlformats.org/officeDocument/2006/relationships/hyperlink" Target="kodeks://link/d?nd=1200195010" TargetMode="External"/><Relationship Id="rId43" Type="http://schemas.openxmlformats.org/officeDocument/2006/relationships/hyperlink" Target="kodeks://link/d?nd=1200124325" TargetMode="External"/><Relationship Id="rId48" Type="http://schemas.openxmlformats.org/officeDocument/2006/relationships/fontTable" Target="fontTable.xml"/><Relationship Id="rId8" Type="http://schemas.openxmlformats.org/officeDocument/2006/relationships/hyperlink" Target="kodeks://link/d?nd=4367373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4485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Савченко Татьяна Владимировна</cp:lastModifiedBy>
  <cp:revision>2</cp:revision>
  <cp:lastPrinted>2023-01-17T09:28:00Z</cp:lastPrinted>
  <dcterms:created xsi:type="dcterms:W3CDTF">2023-05-30T12:06:00Z</dcterms:created>
  <dcterms:modified xsi:type="dcterms:W3CDTF">2023-05-30T12:06:00Z</dcterms:modified>
  <cp:contentStatus/>
</cp:coreProperties>
</file>